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E7" w:rsidRPr="00167FF3" w:rsidRDefault="003028E7" w:rsidP="003028E7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FF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</w:t>
      </w:r>
      <w:r w:rsidRPr="00167F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Пояснительная записка</w:t>
      </w:r>
    </w:p>
    <w:p w:rsidR="003028E7" w:rsidRPr="00CA29E3" w:rsidRDefault="003028E7" w:rsidP="00302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Рабочая программа по предмету «Речевая практика» предназначена для учащихся 4 класса с лёгкой степенью умственной отсталости (интеллектуальными нарушениями).</w:t>
      </w:r>
      <w:r w:rsidRPr="00CA29E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3028E7" w:rsidRPr="00CA29E3" w:rsidRDefault="003028E7" w:rsidP="00302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A29E3">
        <w:rPr>
          <w:rFonts w:ascii="Times New Roman" w:eastAsia="Times New Roman" w:hAnsi="Times New Roman" w:cs="Times New Roman"/>
          <w:bCs/>
          <w:lang w:eastAsia="ru-RU"/>
        </w:rPr>
        <w:t xml:space="preserve">Рабочая программа разработана в  соответствии с Федеральным законом от 29.12.2012 № 273 – ФЗ «Об образовании в Российской Федерации», с  приказом от 19.12.2014 № 1599 об утверждении  </w:t>
      </w:r>
      <w:r w:rsidRPr="00CA29E3">
        <w:rPr>
          <w:rFonts w:ascii="Times New Roman" w:eastAsia="Times New Roman" w:hAnsi="Times New Roman" w:cs="Times New Roman"/>
          <w:lang w:eastAsia="ru-RU"/>
        </w:rPr>
        <w:t>Федерального государственного образовательного стандарта для обучающихся с умственной отсталостью (интеллектуальными нарушениями),</w:t>
      </w:r>
      <w:r w:rsidRPr="00CA29E3">
        <w:rPr>
          <w:rFonts w:ascii="Times New Roman" w:eastAsia="Times New Roman" w:hAnsi="Times New Roman" w:cs="Times New Roman"/>
          <w:bCs/>
          <w:lang w:eastAsia="ru-RU"/>
        </w:rPr>
        <w:t xml:space="preserve"> на основе п</w:t>
      </w:r>
      <w:r w:rsidRPr="00CA29E3">
        <w:rPr>
          <w:rFonts w:ascii="Times New Roman" w:eastAsia="Times New Roman" w:hAnsi="Times New Roman" w:cs="Times New Roman"/>
          <w:lang w:eastAsia="ru-RU"/>
        </w:rPr>
        <w:t xml:space="preserve">рограммы «Русский язык» для специальных (коррекционных) образовательных учреждений 0–4 классы»,  авторы Аксёнова А.К., 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С.В.Комарова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 xml:space="preserve">, Якубовская Э.В., под редакцией 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к</w:t>
      </w:r>
      <w:proofErr w:type="gramEnd"/>
      <w:r w:rsidRPr="00CA29E3">
        <w:rPr>
          <w:rFonts w:ascii="Times New Roman" w:eastAsia="Times New Roman" w:hAnsi="Times New Roman" w:cs="Times New Roman"/>
          <w:lang w:eastAsia="ru-RU"/>
        </w:rPr>
        <w:t>.п.н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 xml:space="preserve">. профессора И.М. 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Бгажноковой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 xml:space="preserve"> (изд. 2011год) </w:t>
      </w:r>
    </w:p>
    <w:p w:rsidR="003028E7" w:rsidRPr="00CA29E3" w:rsidRDefault="003028E7" w:rsidP="003028E7">
      <w:pPr>
        <w:tabs>
          <w:tab w:val="left" w:pos="853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A29E3">
        <w:rPr>
          <w:rFonts w:ascii="Times New Roman" w:eastAsia="Times New Roman" w:hAnsi="Times New Roman" w:cs="Times New Roman"/>
          <w:bCs/>
          <w:lang w:eastAsia="ru-RU"/>
        </w:rPr>
        <w:t>Рабочая программа ориентирована на учебно-методический комплект:</w:t>
      </w:r>
      <w:r w:rsidRPr="00CA29E3">
        <w:rPr>
          <w:rFonts w:ascii="Times New Roman" w:eastAsia="Times New Roman" w:hAnsi="Times New Roman" w:cs="Times New Roman"/>
          <w:bCs/>
          <w:lang w:eastAsia="ru-RU"/>
        </w:rPr>
        <w:tab/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A29E3">
        <w:rPr>
          <w:rFonts w:ascii="Times New Roman" w:eastAsia="Times New Roman" w:hAnsi="Times New Roman" w:cs="Times New Roman"/>
          <w:bCs/>
          <w:lang w:eastAsia="ru-RU"/>
        </w:rPr>
        <w:t xml:space="preserve">1.Учебник «Речевая практика». 4 класс: для общеобразовательных организаций, реализующих адаптированные основные общеобразовательные программы </w:t>
      </w:r>
      <w:r w:rsidRPr="00CA29E3">
        <w:rPr>
          <w:rFonts w:ascii="Times New Roman" w:eastAsia="Times New Roman" w:hAnsi="Times New Roman" w:cs="Times New Roman"/>
          <w:lang w:eastAsia="ru-RU"/>
        </w:rPr>
        <w:t>/ Автор: Комарова С.В.  – М.: «Просвещение», 2018.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2. Рабочая тетрадь «Речевая практика». 4 класс: учебное пособие для </w:t>
      </w:r>
      <w:r w:rsidRPr="00CA29E3">
        <w:rPr>
          <w:rFonts w:ascii="Times New Roman" w:eastAsia="Times New Roman" w:hAnsi="Times New Roman" w:cs="Times New Roman"/>
          <w:bCs/>
          <w:lang w:eastAsia="ru-RU"/>
        </w:rPr>
        <w:t xml:space="preserve">общеобразовательных организаций, реализующих адаптированные основные общеобразовательные программы </w:t>
      </w:r>
      <w:r w:rsidRPr="00CA29E3">
        <w:rPr>
          <w:rFonts w:ascii="Times New Roman" w:eastAsia="Times New Roman" w:hAnsi="Times New Roman" w:cs="Times New Roman"/>
          <w:lang w:eastAsia="ru-RU"/>
        </w:rPr>
        <w:t>/ Автор: Комарова С.В. – М.: Просвещение, 2018.</w:t>
      </w:r>
    </w:p>
    <w:p w:rsidR="003028E7" w:rsidRPr="00CA29E3" w:rsidRDefault="003028E7" w:rsidP="00302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Цель рабочей программы по предмету «Речевая практика» в 4 классе – развитие речевой коммуникации как способности использовать вербальные и невербальные средства для осуществления общения с окружающими людьми в различных ситуациях.</w:t>
      </w:r>
    </w:p>
    <w:p w:rsidR="003028E7" w:rsidRPr="00CA29E3" w:rsidRDefault="003028E7" w:rsidP="003028E7">
      <w:pPr>
        <w:tabs>
          <w:tab w:val="left" w:pos="77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 Рабочая программа по предмету «Речевая практика» решает следующие задачи:</w:t>
      </w:r>
    </w:p>
    <w:p w:rsidR="003028E7" w:rsidRPr="00CA29E3" w:rsidRDefault="003028E7" w:rsidP="003028E7">
      <w:pPr>
        <w:numPr>
          <w:ilvl w:val="0"/>
          <w:numId w:val="6"/>
        </w:numPr>
        <w:tabs>
          <w:tab w:val="left" w:pos="77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расширять возможности понимания учащимися обращённой речи; </w:t>
      </w:r>
    </w:p>
    <w:p w:rsidR="003028E7" w:rsidRPr="00CA29E3" w:rsidRDefault="003028E7" w:rsidP="003028E7">
      <w:pPr>
        <w:numPr>
          <w:ilvl w:val="0"/>
          <w:numId w:val="6"/>
        </w:numPr>
        <w:tabs>
          <w:tab w:val="left" w:pos="77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способствовать совершенствованию речевого опыта учащихся;</w:t>
      </w:r>
    </w:p>
    <w:p w:rsidR="003028E7" w:rsidRPr="00CA29E3" w:rsidRDefault="003028E7" w:rsidP="003028E7">
      <w:pPr>
        <w:numPr>
          <w:ilvl w:val="0"/>
          <w:numId w:val="6"/>
        </w:numPr>
        <w:tabs>
          <w:tab w:val="left" w:pos="77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корригировать и обогащать языковую базу устных вы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сказываний учащихся;</w:t>
      </w:r>
    </w:p>
    <w:p w:rsidR="003028E7" w:rsidRPr="00CA29E3" w:rsidRDefault="003028E7" w:rsidP="003028E7">
      <w:pPr>
        <w:numPr>
          <w:ilvl w:val="0"/>
          <w:numId w:val="6"/>
        </w:numPr>
        <w:tabs>
          <w:tab w:val="left" w:pos="77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формировать выразительную сторону речи;</w:t>
      </w:r>
    </w:p>
    <w:p w:rsidR="003028E7" w:rsidRPr="00CA29E3" w:rsidRDefault="003028E7" w:rsidP="003028E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учить строить устные связные высказывания;</w:t>
      </w:r>
    </w:p>
    <w:p w:rsidR="003028E7" w:rsidRPr="00CA29E3" w:rsidRDefault="003028E7" w:rsidP="003028E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повышение самостоятельности   в речевом общении учащихся;</w:t>
      </w:r>
    </w:p>
    <w:p w:rsidR="003028E7" w:rsidRPr="00CA29E3" w:rsidRDefault="003028E7" w:rsidP="003028E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знакомство учащихся с простейшими законами организации текста, в том числе письменного высказывания;</w:t>
      </w:r>
    </w:p>
    <w:p w:rsidR="003028E7" w:rsidRPr="00CA29E3" w:rsidRDefault="003028E7" w:rsidP="003028E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воспитывать культуру речевого общения.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Для решения этих задач и организации обучения общению умственно отсталых учащихся в программе определены темы, на материале которых формируются коммуникативные умения школьников.</w:t>
      </w:r>
    </w:p>
    <w:p w:rsidR="003028E7" w:rsidRPr="00CA29E3" w:rsidRDefault="003028E7" w:rsidP="003028E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В рабочей программе для 4 класса по предмету «Речевая практика» предусмотрено два уровня овладения предметными результатами: минимальный и достаточный.</w:t>
      </w:r>
    </w:p>
    <w:p w:rsidR="003028E7" w:rsidRPr="00CA29E3" w:rsidRDefault="003028E7" w:rsidP="00302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 Достаточный уровень освоения предметными результатами не является обязательным для всех обучающихся с умственной отсталостью. </w:t>
      </w:r>
    </w:p>
    <w:p w:rsidR="003028E7" w:rsidRPr="00CA29E3" w:rsidRDefault="003028E7" w:rsidP="00302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Минимальный уровень является обязательным для всех обучающихся с умственной отсталостью. Отсутствие достижения этого уровня по речевой практике в 4 классе не является препятствием к продолжению образования по данному варианту программы.</w:t>
      </w:r>
    </w:p>
    <w:p w:rsidR="003028E7" w:rsidRPr="00CA29E3" w:rsidRDefault="003028E7" w:rsidP="00302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          В 4 классе ведётся традиционная система отметок по 5</w:t>
      </w:r>
      <w:r w:rsidRPr="00CA29E3">
        <w:rPr>
          <w:rFonts w:ascii="Times New Roman" w:eastAsia="Times New Roman" w:hAnsi="Times New Roman" w:cs="Times New Roman"/>
          <w:lang w:eastAsia="ru-RU"/>
        </w:rPr>
        <w:noBreakHyphen/>
        <w:t>балльной шкале. В текущей оценочной деятельности целесообразно соотносить результаты, продемонстрированные учеником, с оценками типа: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         Оценка «5» - «очень хорошо» (отлично), если обучающиеся правильно отвечают и верно выполняют свыше 65% заданий.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          Оценка «4» - «хорошо», если обучающиеся правильно отвечают и верно выполняют от 51% до 65% заданий.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        Оценка «3» - «удовлетворительно» (зачёт), если обучающиеся правильно отвечают и верно выполняют от 35% до 50% заданий.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         Оценка «2» не ставится.</w:t>
      </w:r>
    </w:p>
    <w:p w:rsidR="003028E7" w:rsidRPr="00CA29E3" w:rsidRDefault="003028E7" w:rsidP="003028E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028E7" w:rsidRPr="00CA29E3" w:rsidRDefault="003028E7" w:rsidP="003028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lang w:val="en-US" w:eastAsia="ru-RU"/>
        </w:rPr>
        <w:t>II</w:t>
      </w: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>. Общая характеристика предмета с учётом особенностей его освоения обучающимися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         Актуальность обучения предмету «Речевая практика» обусловлена несовершенством речевых умений, как средства общения, которое затрудняет включение умственно отсталых детей в разнообразные нормы коммуникации.</w:t>
      </w:r>
    </w:p>
    <w:p w:rsidR="003028E7" w:rsidRPr="00CA29E3" w:rsidRDefault="003028E7" w:rsidP="003028E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-Roman" w:hAnsi="Times New Roman" w:cs="Times New Roman"/>
          <w:lang w:eastAsia="ru-RU"/>
        </w:rPr>
        <w:lastRenderedPageBreak/>
        <w:t xml:space="preserve">Рабочая программа по речевой практике в 4 классе </w:t>
      </w:r>
      <w:r w:rsidRPr="00CA29E3">
        <w:rPr>
          <w:rFonts w:ascii="Times New Roman" w:eastAsia="Times New Roman" w:hAnsi="Times New Roman" w:cs="Times New Roman"/>
          <w:lang w:eastAsia="ru-RU"/>
        </w:rPr>
        <w:t>включает следующие разделы: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1.  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Аудирование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 xml:space="preserve"> (восприятие речи на слух).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2.  Дикция и выразительность речи.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3. Подготовка речевой ситуации и организа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ция высказывания.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4.   Культура общения.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5. Общение и его значение в жизни.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       «</w:t>
      </w:r>
      <w:proofErr w:type="spellStart"/>
      <w:r w:rsidRPr="00CA29E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Аудирование</w:t>
      </w:r>
      <w:proofErr w:type="spellEnd"/>
      <w:r w:rsidRPr="00CA29E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  <w:r w:rsidRPr="00CA29E3">
        <w:rPr>
          <w:rFonts w:ascii="Times New Roman" w:eastAsia="Times New Roman" w:hAnsi="Times New Roman" w:cs="Times New Roman"/>
          <w:bCs/>
          <w:color w:val="000000"/>
          <w:lang w:eastAsia="ru-RU"/>
        </w:rPr>
        <w:t>. Е</w:t>
      </w:r>
      <w:r w:rsidRPr="00CA29E3">
        <w:rPr>
          <w:rFonts w:ascii="Times New Roman" w:eastAsia="Times New Roman" w:hAnsi="Times New Roman" w:cs="Times New Roman"/>
          <w:lang w:eastAsia="ru-RU"/>
        </w:rPr>
        <w:t xml:space="preserve">го содержание нацелено на развитие у детей способности </w:t>
      </w:r>
      <w:proofErr w:type="gramStart"/>
      <w:r w:rsidRPr="00CA29E3">
        <w:rPr>
          <w:rFonts w:ascii="Times New Roman" w:eastAsia="Times New Roman" w:hAnsi="Times New Roman" w:cs="Times New Roman"/>
          <w:lang w:eastAsia="ru-RU"/>
        </w:rPr>
        <w:t>воспринимать</w:t>
      </w:r>
      <w:proofErr w:type="gramEnd"/>
      <w:r w:rsidRPr="00CA29E3">
        <w:rPr>
          <w:rFonts w:ascii="Times New Roman" w:eastAsia="Times New Roman" w:hAnsi="Times New Roman" w:cs="Times New Roman"/>
          <w:lang w:eastAsia="ru-RU"/>
        </w:rPr>
        <w:t xml:space="preserve"> и понимать обращённую к ним речь. Умение слушать является 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межпредметным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 xml:space="preserve"> умением, уровень 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сформированности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 xml:space="preserve">   которого определяет эффектив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ность усвоения информации, заложенной в устном выска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зывании. Развитие этого умения важно для формирования у школьников выразительности речи, внимательного от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ношения к слову, правильного восприятия и понимания информации по любому учебному предмету.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В содержание работы по развитию навыков 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аудирова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ния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 xml:space="preserve"> включены также упражнения на слушание и понима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ние речи, записанной на магнитофон. Это важное направ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ление работы, в ходе которого дети учатся вслушиваться в речь, ориентируясь только на её вербальный компонент (исключая мимику и артикуляцию говорящего). Данные упражнения помогают детям лучше понимать речь дикторов по радио, запись информации на автоответчике в справоч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ной службе и др.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          </w:t>
      </w:r>
      <w:proofErr w:type="gramStart"/>
      <w:r w:rsidRPr="00CA29E3">
        <w:rPr>
          <w:rFonts w:ascii="Times New Roman" w:eastAsia="Times New Roman" w:hAnsi="Times New Roman" w:cs="Times New Roman"/>
          <w:lang w:eastAsia="ru-RU"/>
        </w:rPr>
        <w:t>Материал, включённый в раздел «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Аудирование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>», реализуется на каждом уроке речевой практики в виде самостоя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тельных тренировочных упражнений или сопровождает за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дания других разделов, например: выбор названной учи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телем картинки из двух данных (мишка — миска), выбор картинки по её описанию; выполнение практических зада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ний по словесной инструкции; слушание и понимание тек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ста, читаемого учителем, рассказов одноклассников, речи артистов в магнитофонной записи, телепередачах и т.д.</w:t>
      </w:r>
      <w:proofErr w:type="gramEnd"/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CA29E3"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 xml:space="preserve">      «</w:t>
      </w:r>
      <w:r w:rsidRPr="00CA29E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Дикция и выразительность речи»</w:t>
      </w:r>
      <w:r w:rsidRPr="00CA29E3">
        <w:rPr>
          <w:rFonts w:ascii="Times New Roman" w:eastAsia="Times New Roman" w:hAnsi="Times New Roman" w:cs="Times New Roman"/>
          <w:lang w:eastAsia="ru-RU"/>
        </w:rPr>
        <w:t xml:space="preserve"> направлен на отработку чётко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сти произношения, его эмоциональной выразительности. Выбор формы и содержания упражнений определяется те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 xml:space="preserve">мой урока и задачами данного этапа в его структуре. 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        </w:t>
      </w:r>
      <w:proofErr w:type="gramStart"/>
      <w:r w:rsidRPr="00CA29E3">
        <w:rPr>
          <w:rFonts w:ascii="Times New Roman" w:eastAsia="Times New Roman" w:hAnsi="Times New Roman" w:cs="Times New Roman"/>
          <w:lang w:eastAsia="ru-RU"/>
        </w:rPr>
        <w:t xml:space="preserve">В процессе обучения дети учатся отчётливо произносить слоги, слова, 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чистоговорки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>, стихотворения; тренируются в практическом различении интонационных средств выра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зительности — силы голоса, темпа, тона речи, в использо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вании мимики и жестов в процессе речевого общения, так как невербальные средства, наряду с вербальной вырази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тельностью, играют значимую роль в общении, привлекая внимание собеседника к процессу коммуникации.</w:t>
      </w:r>
      <w:proofErr w:type="gramEnd"/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CA29E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«Подготовка речевой ситуации и организа</w:t>
      </w:r>
      <w:r w:rsidRPr="00CA29E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ция высказывания»</w:t>
      </w:r>
      <w:r w:rsidRPr="00CA29E3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 </w:t>
      </w:r>
      <w:r w:rsidRPr="00CA29E3">
        <w:rPr>
          <w:rFonts w:ascii="Times New Roman" w:eastAsia="Times New Roman" w:hAnsi="Times New Roman" w:cs="Times New Roman"/>
          <w:lang w:eastAsia="ru-RU"/>
        </w:rPr>
        <w:t>определяется как веду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щий в развитии собственно устной разговорной речи. В со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держание раздела входит перечень лексических тем и речевых ситуаций по названным темам, связанных со школьной жизнью и бытом детей, с их играми, взаимоот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ношениями с окружающими. Учащиеся под руководством учителя «проигрывают» обозначенные ситуации, модели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руя тем самым различные варианты речевого поведения.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Недостаточность жизненного опыта, бедность и несо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 xml:space="preserve">вершенство 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речевыхумений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 xml:space="preserve"> учащихся определяют необхо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димость тщательной и организованной их подготовки к участию в ролевой игре по теме ситуации. В процессе подготовки уточняется и обогащается словарь, отрабатывают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ся варианты предложений, а также отдельные фрагменты речи (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микротемы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>) как части целого связного высказыва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 xml:space="preserve">ния. </w:t>
      </w:r>
      <w:proofErr w:type="gramStart"/>
      <w:r w:rsidRPr="00CA29E3">
        <w:rPr>
          <w:rFonts w:ascii="Times New Roman" w:eastAsia="Times New Roman" w:hAnsi="Times New Roman" w:cs="Times New Roman"/>
          <w:lang w:eastAsia="ru-RU"/>
        </w:rPr>
        <w:t>Продуцирование учащимися связного высказывания опирается на наглядные средства в виде мелового рисунка на доске, картинно-символического плана к каждому пред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 xml:space="preserve">ложению текста, картинного плана к отдельным 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микроте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мам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 xml:space="preserve"> и т. д. В речевом общении формируются и проявляются лич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ностные качества ребёнка: умение правильно оценивать се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бя в речевой ситуации, уважительно относиться к собесед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нику, соблюдать основные требования речевого этикета.</w:t>
      </w:r>
      <w:proofErr w:type="gramEnd"/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b/>
          <w:lang w:eastAsia="ru-RU"/>
        </w:rPr>
        <w:t xml:space="preserve">      «Культура обще</w:t>
      </w:r>
      <w:r w:rsidRPr="00CA29E3">
        <w:rPr>
          <w:rFonts w:ascii="Times New Roman" w:eastAsia="Times New Roman" w:hAnsi="Times New Roman" w:cs="Times New Roman"/>
          <w:b/>
          <w:lang w:eastAsia="ru-RU"/>
        </w:rPr>
        <w:softHyphen/>
        <w:t>ния</w:t>
      </w:r>
      <w:r w:rsidRPr="00CA29E3">
        <w:rPr>
          <w:rFonts w:ascii="Times New Roman" w:eastAsia="Times New Roman" w:hAnsi="Times New Roman" w:cs="Times New Roman"/>
          <w:lang w:eastAsia="ru-RU"/>
        </w:rPr>
        <w:t>». Содержание этого раздела, направлено на органи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зацию специальной работы по обогащению речи учащихся словами, оборотами и другими языковыми и неязыковыми средствами, служащими для выражения благодарности, просьбы, приветствия, помогающими выбрать правильную форму обращения к собеседнику.</w:t>
      </w:r>
    </w:p>
    <w:p w:rsidR="003028E7" w:rsidRPr="00CA29E3" w:rsidRDefault="003028E7" w:rsidP="003028E7">
      <w:pPr>
        <w:spacing w:after="0" w:line="240" w:lineRule="auto"/>
        <w:ind w:right="2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CA29E3">
        <w:rPr>
          <w:rFonts w:ascii="Times New Roman" w:eastAsia="Times New Roman" w:hAnsi="Times New Roman" w:cs="Times New Roman"/>
          <w:b/>
          <w:lang w:eastAsia="ru-RU"/>
        </w:rPr>
        <w:t>«Общение и его значение в жизни».</w:t>
      </w:r>
      <w:r w:rsidRPr="00CA29E3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 xml:space="preserve"> </w:t>
      </w:r>
      <w:r w:rsidRPr="00CA29E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CA29E3">
        <w:rPr>
          <w:rFonts w:ascii="Times New Roman" w:eastAsia="Times New Roman" w:hAnsi="Times New Roman" w:cs="Times New Roman"/>
          <w:lang w:eastAsia="ru-RU"/>
        </w:rPr>
        <w:t xml:space="preserve">Этот раздел изучается в 3-4 классах. Его введение в программу «Речевая практика» вызвано необходимостью элементарного осознания роли общения в любом человеческом коллективе. Речевое общение. Для чего оно нужно людям?  </w:t>
      </w: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 xml:space="preserve">Задача данного раздела — организация наблюдений учащихся за речью и речевым общением на уроках и в повседневном обиходе, анализ ситуаций, подчёркивающих важность речи в жизни человека </w:t>
      </w:r>
    </w:p>
    <w:p w:rsidR="003028E7" w:rsidRPr="00CA29E3" w:rsidRDefault="003028E7" w:rsidP="003028E7">
      <w:pPr>
        <w:spacing w:after="0" w:line="240" w:lineRule="auto"/>
        <w:ind w:left="20" w:right="220" w:firstLine="3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lastRenderedPageBreak/>
        <w:t>Содержание раздела направлено на подведение учащихся к выводу с опорой на иллюстративный материал: общение нужно для того, чтобы сообщить что-то новое, обменяться мнением, попросить, о чём   ни будь, поздравить, пожалеть, утешить   и т.д.</w:t>
      </w: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 xml:space="preserve"> Реализация содержания данного раздела осуществляется в ситуативных играх, в выполнении различных практических заданий. </w:t>
      </w:r>
    </w:p>
    <w:p w:rsidR="003028E7" w:rsidRPr="00CA29E3" w:rsidRDefault="003028E7" w:rsidP="003028E7">
      <w:pPr>
        <w:spacing w:after="0" w:line="240" w:lineRule="auto"/>
        <w:ind w:right="2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CA29E3">
        <w:rPr>
          <w:rFonts w:ascii="Times New Roman" w:eastAsia="Times New Roman" w:hAnsi="Times New Roman" w:cs="Times New Roman"/>
          <w:lang w:eastAsia="ru-RU"/>
        </w:rPr>
        <w:t>Содержание работы направлено   и на освоение и отработку правил речевого общения, поведения во время разговора. Развитие этого умения осуществляется с опорой на иллюстративный материал и заранее подготовленные ситуации. Также уделяется внимание развитию письменного общения и использованию письменного общения в жизни (вывески и афиши на улицах города, рекламы, письма, поздравительные открытки).</w:t>
      </w: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 xml:space="preserve">     В резуль</w:t>
      </w: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softHyphen/>
        <w:t>тате ученики осмысливают значимость речи, преодолевают рече</w:t>
      </w: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softHyphen/>
        <w:t>вую замкнутость, обогащают лексический запас, учат</w:t>
      </w: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выражать свои мысли, сообщая о той деятельности, кото</w:t>
      </w: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softHyphen/>
        <w:t>рую они выполняют в данный момент или выполняли ранее.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         В каждом разделе определены речевые ситуации, содержание которых встречались или могли встречаться в реальной жизни детей. В процессе реализации программных тем дети учатся понимать речевую ситуацию, правильно вести себя в ней, точно использовать языковые средства для поддержания общения. 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Тематичность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 xml:space="preserve"> и ситуативность организации материала ведут к сокращению неорганизованного общении, что особенно значимо для детей с нарушением интеллекта, коммуникативные проявления которых часто имеют беспредметный характер. </w:t>
      </w:r>
    </w:p>
    <w:p w:rsidR="003028E7" w:rsidRPr="00CA29E3" w:rsidRDefault="003028E7" w:rsidP="003028E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Урок речевой практики строится на основе темы, выбранной для создания речевой ситуации. Параллельно отрабатыва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>ются программные темы из других разделов и реализу</w:t>
      </w:r>
      <w:r w:rsidRPr="00CA29E3">
        <w:rPr>
          <w:rFonts w:ascii="Times New Roman" w:eastAsia="Times New Roman" w:hAnsi="Times New Roman" w:cs="Times New Roman"/>
          <w:lang w:eastAsia="ru-RU"/>
        </w:rPr>
        <w:softHyphen/>
        <w:t xml:space="preserve">ются в пределах данного урока.   Кроме конкретной темы, в него включаются сквозные компоненты, представленные в таких разделах программы, как: 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аудирование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>, дикция и выразительность речи, лексико – грамматические упражнения в связи с организацией высказывания, культура общения. Это речевые гимнастики, пение слоговых цепочек, упражнения в изменении темпа речи и др., обеспечивающие формирование произносительных, дыхательных, словообразовательных умений. Введённые в структуру урока, они позволяют переключать детей с одного вида деятельности на другой.</w:t>
      </w:r>
    </w:p>
    <w:p w:rsidR="003028E7" w:rsidRPr="00CA29E3" w:rsidRDefault="003028E7" w:rsidP="003028E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                  </w:t>
      </w:r>
    </w:p>
    <w:p w:rsidR="003028E7" w:rsidRPr="00CA29E3" w:rsidRDefault="003028E7" w:rsidP="003028E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Pr="00CA29E3">
        <w:rPr>
          <w:rFonts w:ascii="Times New Roman" w:eastAsia="Times New Roman" w:hAnsi="Times New Roman" w:cs="Times New Roman"/>
          <w:b/>
          <w:i/>
          <w:lang w:val="en-US" w:eastAsia="ru-RU"/>
        </w:rPr>
        <w:t>III</w:t>
      </w: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>. Описание места учебного предмета в учебном плане</w:t>
      </w:r>
    </w:p>
    <w:p w:rsidR="003028E7" w:rsidRPr="00CA29E3" w:rsidRDefault="003028E7" w:rsidP="003028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Предмет «Речевая практика» входит в образовательную область «Язык и речевая практика» обязательной части учебного плана в соответствии с федеральным государственным образовательным стандартом для </w:t>
      </w:r>
      <w:proofErr w:type="gramStart"/>
      <w:r w:rsidRPr="00CA29E3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CA29E3">
        <w:rPr>
          <w:rFonts w:ascii="Times New Roman" w:eastAsia="Times New Roman" w:hAnsi="Times New Roman" w:cs="Times New Roman"/>
          <w:lang w:eastAsia="ru-RU"/>
        </w:rPr>
        <w:t xml:space="preserve"> с умственной отсталостью (интеллектуальными нарушениями) и изучается на начальном  этапе обучения. </w:t>
      </w:r>
    </w:p>
    <w:p w:rsidR="003028E7" w:rsidRPr="00CA29E3" w:rsidRDefault="003028E7" w:rsidP="003028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3028E7" w:rsidRPr="00CA29E3" w:rsidRDefault="003028E7" w:rsidP="003028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В соответствии с планом АООП и годовым календарным графиком   </w:t>
      </w:r>
      <w:r w:rsidRPr="00B94417">
        <w:rPr>
          <w:rFonts w:ascii="Times New Roman" w:eastAsia="Times New Roman" w:hAnsi="Times New Roman" w:cs="Times New Roman"/>
          <w:sz w:val="20"/>
          <w:szCs w:val="20"/>
          <w:lang w:eastAsia="ru-RU"/>
        </w:rPr>
        <w:t>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44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 «Первомайская СОШ»  </w:t>
      </w:r>
      <w:r w:rsidRPr="00CA29E3">
        <w:rPr>
          <w:rFonts w:ascii="Times New Roman" w:eastAsia="Times New Roman" w:hAnsi="Times New Roman" w:cs="Times New Roman"/>
          <w:lang w:eastAsia="ru-RU"/>
        </w:rPr>
        <w:t xml:space="preserve">программа    рассчитана на   </w:t>
      </w:r>
      <w:r>
        <w:rPr>
          <w:rFonts w:ascii="Times New Roman" w:eastAsia="Times New Roman" w:hAnsi="Times New Roman" w:cs="Times New Roman"/>
          <w:lang w:eastAsia="ru-RU"/>
        </w:rPr>
        <w:t>34</w:t>
      </w:r>
      <w:r w:rsidRPr="00CA29E3">
        <w:rPr>
          <w:rFonts w:ascii="Times New Roman" w:eastAsia="Times New Roman" w:hAnsi="Times New Roman" w:cs="Times New Roman"/>
          <w:lang w:eastAsia="ru-RU"/>
        </w:rPr>
        <w:t xml:space="preserve">    часа в год (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Pr="00CA29E3">
        <w:rPr>
          <w:rFonts w:ascii="Times New Roman" w:eastAsia="Times New Roman" w:hAnsi="Times New Roman" w:cs="Times New Roman"/>
          <w:lang w:eastAsia="ru-RU"/>
        </w:rPr>
        <w:t xml:space="preserve"> час в неделю). </w:t>
      </w:r>
    </w:p>
    <w:p w:rsidR="003028E7" w:rsidRPr="00CA29E3" w:rsidRDefault="003028E7" w:rsidP="003028E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CA29E3">
        <w:rPr>
          <w:rFonts w:ascii="Times New Roman" w:eastAsia="Times New Roman" w:hAnsi="Times New Roman" w:cs="Times New Roman"/>
          <w:b/>
          <w:i/>
          <w:lang w:val="en-US" w:eastAsia="ru-RU"/>
        </w:rPr>
        <w:t>VI</w:t>
      </w: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 xml:space="preserve">. </w:t>
      </w:r>
      <w:r w:rsidRPr="00CA29E3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Результаты освоения учебного предмета</w:t>
      </w: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Программа обеспечивает достижение учащимися личностных результатов:</w:t>
      </w: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-  осознание себя как гражданина России; формирование чувства гордости за свою Родину;</w:t>
      </w: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 xml:space="preserve"> - формирование уважительного отношения к иному мнению, истории и культуре других народов;</w:t>
      </w: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- развитие адекватных представлений о собственных возможностях, о насущно необходимом жизнеобеспечении;</w:t>
      </w: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- овладение начальными навыками адаптации в динамично изменяющемся и развивающемся мире;</w:t>
      </w: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- овладение социально-бытовыми умениями, используемыми в повседневной жизни;</w:t>
      </w: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-  владение навыками коммуникации и принятыми нормами социального взаимодействия;</w:t>
      </w: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- способность к осмыслению социального окружения, своего места в нём, принятие соответствующих возрасту ценностей и социальных ролей;</w:t>
      </w: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 xml:space="preserve">- принятие и освоение социальной роли </w:t>
      </w:r>
      <w:proofErr w:type="gramStart"/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обучающегося</w:t>
      </w:r>
      <w:proofErr w:type="gramEnd"/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, формирование и развитие социально значимых мотивов учебной деятельности;</w:t>
      </w: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- развитие навыков сотрудничества с взрослыми и сверстниками в разных социальных ситуациях;</w:t>
      </w: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 xml:space="preserve"> - формирование эстетических потребностей, ценностей и чувств;</w:t>
      </w: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- развитие этических чувств, доброжелательности и эмоциональн</w:t>
      </w:r>
      <w:proofErr w:type="gramStart"/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о-</w:t>
      </w:r>
      <w:proofErr w:type="gramEnd"/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 xml:space="preserve"> нравственной отзывчивости, понимания и сопереживания чувствам других людей;</w:t>
      </w: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  формирование готовности к самостоятельной жизни.</w:t>
      </w: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Программа обеспечивает достижение учащимися  4 класса  базовых учебных действий:</w:t>
      </w:r>
    </w:p>
    <w:p w:rsidR="003028E7" w:rsidRPr="00CA29E3" w:rsidRDefault="003028E7" w:rsidP="003028E7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</w:pPr>
      <w:r w:rsidRPr="00CA29E3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1.  Личностные учебные действия:</w:t>
      </w:r>
    </w:p>
    <w:p w:rsidR="003028E7" w:rsidRPr="00CA29E3" w:rsidRDefault="003028E7" w:rsidP="003028E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3028E7" w:rsidRPr="00CA29E3" w:rsidRDefault="003028E7" w:rsidP="003028E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способность к  осмыслению социального окружения, своего места в нём, принятие соответствующих возрасту ценностей и социальных ролей;</w:t>
      </w:r>
    </w:p>
    <w:p w:rsidR="003028E7" w:rsidRPr="00CA29E3" w:rsidRDefault="003028E7" w:rsidP="003028E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положительное отношение к окружающей действительности, готовность к организации взаимодействия с ней,  и эстетическому её восприятию; </w:t>
      </w:r>
    </w:p>
    <w:p w:rsidR="003028E7" w:rsidRPr="00CA29E3" w:rsidRDefault="003028E7" w:rsidP="003028E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целостный, социально ориентированный взгляд на мир в единстве его природной и социальной частей;</w:t>
      </w:r>
    </w:p>
    <w:p w:rsidR="003028E7" w:rsidRPr="00CA29E3" w:rsidRDefault="003028E7" w:rsidP="003028E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понимание личной ответственности за свои поступки на основе представлений </w:t>
      </w:r>
      <w:proofErr w:type="gramStart"/>
      <w:r w:rsidRPr="00CA29E3">
        <w:rPr>
          <w:rFonts w:ascii="Times New Roman" w:eastAsia="Times New Roman" w:hAnsi="Times New Roman" w:cs="Times New Roman"/>
          <w:lang w:eastAsia="ru-RU"/>
        </w:rPr>
        <w:t>о</w:t>
      </w:r>
      <w:proofErr w:type="gramEnd"/>
      <w:r w:rsidRPr="00CA29E3">
        <w:rPr>
          <w:rFonts w:ascii="Times New Roman" w:eastAsia="Times New Roman" w:hAnsi="Times New Roman" w:cs="Times New Roman"/>
          <w:lang w:eastAsia="ru-RU"/>
        </w:rPr>
        <w:t xml:space="preserve"> этических нормах и правилах поведения в современном обществе;</w:t>
      </w:r>
    </w:p>
    <w:p w:rsidR="003028E7" w:rsidRPr="00CA29E3" w:rsidRDefault="003028E7" w:rsidP="003028E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готовность к безопасному и бережному поведению в природе и обществе.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CA29E3">
        <w:rPr>
          <w:rFonts w:ascii="Times New Roman" w:eastAsia="Times New Roman" w:hAnsi="Times New Roman" w:cs="Times New Roman"/>
          <w:i/>
          <w:u w:val="single"/>
          <w:lang w:eastAsia="ru-RU"/>
        </w:rPr>
        <w:t>2.  Коммуникативные учебные действия:</w:t>
      </w:r>
    </w:p>
    <w:p w:rsidR="003028E7" w:rsidRPr="00CA29E3" w:rsidRDefault="003028E7" w:rsidP="003028E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использовать принятые ритуалы социального взаимодействия с одноклассниками и учителем;</w:t>
      </w:r>
    </w:p>
    <w:p w:rsidR="003028E7" w:rsidRPr="00CA29E3" w:rsidRDefault="003028E7" w:rsidP="003028E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вступать в контакт и работать в коллективе (учитель – ученик, ученик – ученик, ученик – класс, учитель – класс);</w:t>
      </w:r>
      <w:proofErr w:type="gramEnd"/>
    </w:p>
    <w:p w:rsidR="003028E7" w:rsidRPr="00CA29E3" w:rsidRDefault="003028E7" w:rsidP="003028E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договариваться и изменять своё поведение с учётом поведения других участников спорной ситуации;</w:t>
      </w:r>
    </w:p>
    <w:p w:rsidR="003028E7" w:rsidRPr="00CA29E3" w:rsidRDefault="003028E7" w:rsidP="003028E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CA29E3">
        <w:rPr>
          <w:rFonts w:ascii="Times New Roman" w:eastAsia="Times New Roman" w:hAnsi="Times New Roman" w:cs="Times New Roman"/>
          <w:i/>
          <w:u w:val="single"/>
          <w:lang w:eastAsia="ru-RU"/>
        </w:rPr>
        <w:t>3.  Регулятивные учебные действия:</w:t>
      </w:r>
    </w:p>
    <w:p w:rsidR="003028E7" w:rsidRPr="00CA29E3" w:rsidRDefault="003028E7" w:rsidP="003028E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входить и выходить из учебного помещения со звонком;</w:t>
      </w:r>
    </w:p>
    <w:p w:rsidR="003028E7" w:rsidRPr="00CA29E3" w:rsidRDefault="003028E7" w:rsidP="003028E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ориентироваться в пространстве класса (зала, учебного помещения);</w:t>
      </w:r>
    </w:p>
    <w:p w:rsidR="003028E7" w:rsidRPr="00CA29E3" w:rsidRDefault="003028E7" w:rsidP="003028E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пользоваться учебной мебелью;</w:t>
      </w:r>
    </w:p>
    <w:p w:rsidR="003028E7" w:rsidRPr="00CA29E3" w:rsidRDefault="003028E7" w:rsidP="003028E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адекватно использовать ритуалы школьного поведения (поднимать руку,   вставать и выходить </w:t>
      </w:r>
      <w:proofErr w:type="gramStart"/>
      <w:r w:rsidRPr="00CA29E3">
        <w:rPr>
          <w:rFonts w:ascii="Times New Roman" w:eastAsia="Times New Roman" w:hAnsi="Times New Roman" w:cs="Times New Roman"/>
          <w:lang w:eastAsia="ru-RU"/>
        </w:rPr>
        <w:t>из</w:t>
      </w:r>
      <w:proofErr w:type="gramEnd"/>
      <w:r w:rsidRPr="00CA29E3">
        <w:rPr>
          <w:rFonts w:ascii="Times New Roman" w:eastAsia="Times New Roman" w:hAnsi="Times New Roman" w:cs="Times New Roman"/>
          <w:lang w:eastAsia="ru-RU"/>
        </w:rPr>
        <w:t>– за парты и т.д.);</w:t>
      </w:r>
    </w:p>
    <w:p w:rsidR="003028E7" w:rsidRPr="00CA29E3" w:rsidRDefault="003028E7" w:rsidP="003028E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работать с учебными принадлежностями  (инструментами) и организовывать своё рабочее место;</w:t>
      </w:r>
    </w:p>
    <w:p w:rsidR="003028E7" w:rsidRPr="00CA29E3" w:rsidRDefault="003028E7" w:rsidP="003028E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3028E7" w:rsidRPr="00CA29E3" w:rsidRDefault="003028E7" w:rsidP="003028E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активно участвовать в деятельности, контролировать и оценивать свои действия и действия одноклассников; </w:t>
      </w:r>
    </w:p>
    <w:p w:rsidR="003028E7" w:rsidRPr="00CA29E3" w:rsidRDefault="003028E7" w:rsidP="003028E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соотносить свои действия и их результаты с заданными образцами, принимать оценку деятельности, оценивать её с учётом предложенных критериев, корректировать свою деятельность с учётом выявленных недочётов;</w:t>
      </w:r>
    </w:p>
    <w:p w:rsidR="003028E7" w:rsidRPr="00CA29E3" w:rsidRDefault="003028E7" w:rsidP="003028E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i/>
          <w:u w:val="single"/>
          <w:lang w:eastAsia="ru-RU"/>
        </w:rPr>
        <w:t>4.  Познавательные учебные действия:</w:t>
      </w:r>
    </w:p>
    <w:p w:rsidR="003028E7" w:rsidRPr="00CA29E3" w:rsidRDefault="003028E7" w:rsidP="003028E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выделять существенные, общие и отличительные свойства предметов;</w:t>
      </w:r>
    </w:p>
    <w:p w:rsidR="003028E7" w:rsidRPr="00CA29E3" w:rsidRDefault="003028E7" w:rsidP="003028E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устанавливать 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видо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 xml:space="preserve"> – родовые отношения предметов;</w:t>
      </w:r>
    </w:p>
    <w:p w:rsidR="003028E7" w:rsidRPr="00CA29E3" w:rsidRDefault="003028E7" w:rsidP="003028E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делать простейшие обобщения, сравнивать,  классифицировать на наглядном материале;</w:t>
      </w:r>
    </w:p>
    <w:p w:rsidR="003028E7" w:rsidRPr="00CA29E3" w:rsidRDefault="003028E7" w:rsidP="003028E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пользоваться знаками, символами, предметами – заместителями;</w:t>
      </w:r>
    </w:p>
    <w:p w:rsidR="003028E7" w:rsidRPr="00CA29E3" w:rsidRDefault="003028E7" w:rsidP="003028E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наблюдать; работать с информацией (понимать изображение, устное высказывание, предъявленное на бумажных и электронных носителях); 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>Предметные результаты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hd w:val="clear" w:color="auto" w:fill="FFFFFF"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 xml:space="preserve">К концу обучения в 4 классе учащиеся </w:t>
      </w:r>
      <w:r w:rsidRPr="00CA29E3">
        <w:rPr>
          <w:rFonts w:ascii="Times New Roman" w:eastAsia="Times New Roman" w:hAnsi="Times New Roman" w:cs="Times New Roman"/>
          <w:b/>
          <w:i/>
          <w:iCs/>
          <w:color w:val="000000"/>
          <w:shd w:val="clear" w:color="auto" w:fill="FFFFFF"/>
          <w:lang w:eastAsia="ru-RU"/>
        </w:rPr>
        <w:t>должны уметь:</w:t>
      </w:r>
    </w:p>
    <w:p w:rsidR="003028E7" w:rsidRPr="00CA29E3" w:rsidRDefault="003028E7" w:rsidP="00302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CA29E3">
        <w:rPr>
          <w:rFonts w:ascii="Times New Roman" w:eastAsia="Times New Roman" w:hAnsi="Times New Roman" w:cs="Times New Roman"/>
          <w:b/>
          <w:bCs/>
          <w:i/>
          <w:u w:val="single"/>
          <w:lang w:eastAsia="ru-RU"/>
        </w:rPr>
        <w:t>Достаточный уровень</w:t>
      </w:r>
      <w:r w:rsidRPr="00CA29E3">
        <w:rPr>
          <w:rFonts w:ascii="Times New Roman" w:eastAsia="Times New Roman" w:hAnsi="Times New Roman" w:cs="Times New Roman"/>
          <w:b/>
          <w:i/>
          <w:iCs/>
          <w:color w:val="000000"/>
          <w:w w:val="112"/>
          <w:u w:val="single"/>
          <w:lang w:eastAsia="ru-RU"/>
        </w:rPr>
        <w:t xml:space="preserve"> </w:t>
      </w:r>
    </w:p>
    <w:p w:rsidR="003028E7" w:rsidRPr="00CA29E3" w:rsidRDefault="003028E7" w:rsidP="003028E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spacing w:val="1"/>
          <w:w w:val="112"/>
          <w:lang w:eastAsia="ru-RU"/>
        </w:rPr>
        <w:t>понимать содержание небольших по объёму сказок и рассказов, прослушанных на С</w:t>
      </w:r>
      <w:proofErr w:type="gramStart"/>
      <w:r w:rsidRPr="00CA29E3">
        <w:rPr>
          <w:rFonts w:ascii="Times New Roman" w:eastAsia="Times New Roman" w:hAnsi="Times New Roman" w:cs="Times New Roman"/>
          <w:color w:val="000000"/>
          <w:spacing w:val="1"/>
          <w:w w:val="112"/>
          <w:lang w:eastAsia="ru-RU"/>
        </w:rPr>
        <w:t>D</w:t>
      </w:r>
      <w:proofErr w:type="gramEnd"/>
      <w:r w:rsidRPr="00CA29E3">
        <w:rPr>
          <w:rFonts w:ascii="Times New Roman" w:eastAsia="Times New Roman" w:hAnsi="Times New Roman" w:cs="Times New Roman"/>
          <w:color w:val="000000"/>
          <w:spacing w:val="1"/>
          <w:w w:val="112"/>
          <w:lang w:eastAsia="ru-RU"/>
        </w:rPr>
        <w:t>; отвечать на вопросы по содержанию;</w:t>
      </w:r>
    </w:p>
    <w:p w:rsidR="003028E7" w:rsidRPr="00CA29E3" w:rsidRDefault="003028E7" w:rsidP="003028E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spacing w:val="1"/>
          <w:w w:val="112"/>
          <w:lang w:eastAsia="ru-RU"/>
        </w:rPr>
        <w:t xml:space="preserve">передавать содержание сказок и рассказов, прочитанных учителем или артистами в записи; </w:t>
      </w:r>
    </w:p>
    <w:p w:rsidR="003028E7" w:rsidRPr="00CA29E3" w:rsidRDefault="003028E7" w:rsidP="003028E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spacing w:val="1"/>
          <w:w w:val="112"/>
          <w:lang w:eastAsia="ru-RU"/>
        </w:rPr>
        <w:t xml:space="preserve">понимать содержание детских радио и телепередач, отвечать на вопросы по содержанию; </w:t>
      </w:r>
    </w:p>
    <w:p w:rsidR="003028E7" w:rsidRPr="00CA29E3" w:rsidRDefault="003028E7" w:rsidP="003028E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spacing w:val="1"/>
          <w:w w:val="112"/>
          <w:lang w:eastAsia="ru-RU"/>
        </w:rPr>
        <w:t>выбирать правильные средства интонации, ориентируясь на образец учителя и анализ речевой ситуации;</w:t>
      </w:r>
    </w:p>
    <w:p w:rsidR="003028E7" w:rsidRPr="00CA29E3" w:rsidRDefault="003028E7" w:rsidP="003028E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spacing w:val="1"/>
          <w:w w:val="112"/>
          <w:lang w:eastAsia="ru-RU"/>
        </w:rPr>
        <w:t xml:space="preserve">участвовать в диалогах по темам речевых ситуаций; </w:t>
      </w:r>
    </w:p>
    <w:p w:rsidR="003028E7" w:rsidRPr="00CA29E3" w:rsidRDefault="003028E7" w:rsidP="003028E7">
      <w:pPr>
        <w:numPr>
          <w:ilvl w:val="0"/>
          <w:numId w:val="11"/>
        </w:numPr>
        <w:shd w:val="clear" w:color="auto" w:fill="FFFFFF"/>
        <w:tabs>
          <w:tab w:val="left" w:pos="94"/>
        </w:tabs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spacing w:val="2"/>
          <w:w w:val="112"/>
          <w:lang w:eastAsia="ru-RU"/>
        </w:rPr>
        <w:t>правильно выражать свои просьбы, употребляя вежливые</w:t>
      </w:r>
      <w:r w:rsidRPr="00CA29E3">
        <w:rPr>
          <w:rFonts w:ascii="Times New Roman" w:eastAsia="Times New Roman" w:hAnsi="Times New Roman" w:cs="Times New Roman"/>
          <w:color w:val="000000"/>
          <w:spacing w:val="-1"/>
          <w:w w:val="109"/>
          <w:lang w:eastAsia="ru-RU"/>
        </w:rPr>
        <w:t xml:space="preserve"> слова;</w:t>
      </w:r>
    </w:p>
    <w:p w:rsidR="003028E7" w:rsidRPr="00CA29E3" w:rsidRDefault="003028E7" w:rsidP="003028E7">
      <w:pPr>
        <w:shd w:val="clear" w:color="auto" w:fill="FFFFFF"/>
        <w:tabs>
          <w:tab w:val="left" w:pos="9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w w:val="112"/>
          <w:lang w:eastAsia="ru-RU"/>
        </w:rPr>
        <w:t xml:space="preserve">здороваться, прощаться, просить прощения и извиняться, используя соответствующие   </w:t>
      </w:r>
      <w:r w:rsidRPr="00CA29E3">
        <w:rPr>
          <w:rFonts w:ascii="Times New Roman" w:eastAsia="Times New Roman" w:hAnsi="Times New Roman" w:cs="Times New Roman"/>
          <w:color w:val="000000"/>
          <w:spacing w:val="3"/>
          <w:w w:val="112"/>
          <w:lang w:eastAsia="ru-RU"/>
        </w:rPr>
        <w:t>выражения;</w:t>
      </w:r>
    </w:p>
    <w:p w:rsidR="003028E7" w:rsidRPr="00CA29E3" w:rsidRDefault="003028E7" w:rsidP="003028E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lastRenderedPageBreak/>
        <w:t>принимать участие в коллективном составлении рассказа, сказки по темам речевых ситуаций.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Минимальный   уровень:</w:t>
      </w:r>
    </w:p>
    <w:p w:rsidR="003028E7" w:rsidRPr="00CA29E3" w:rsidRDefault="003028E7" w:rsidP="003028E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spacing w:val="-6"/>
          <w:w w:val="112"/>
          <w:lang w:eastAsia="ru-RU"/>
        </w:rPr>
        <w:t xml:space="preserve">выражать свои просьбы, используя вежливые слова; </w:t>
      </w:r>
    </w:p>
    <w:p w:rsidR="003028E7" w:rsidRPr="00CA29E3" w:rsidRDefault="003028E7" w:rsidP="003028E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A29E3">
        <w:rPr>
          <w:rFonts w:ascii="Times New Roman" w:eastAsia="Times New Roman" w:hAnsi="Times New Roman" w:cs="Times New Roman"/>
          <w:color w:val="000000"/>
          <w:spacing w:val="1"/>
          <w:w w:val="112"/>
          <w:lang w:eastAsia="ru-RU"/>
        </w:rPr>
        <w:t>сообщать свои имя и фамилию, домашний адрес; объяснять, как можно доехать или дойти до школы;</w:t>
      </w:r>
      <w:proofErr w:type="gramEnd"/>
    </w:p>
    <w:p w:rsidR="003028E7" w:rsidRPr="00CA29E3" w:rsidRDefault="003028E7" w:rsidP="003028E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spacing w:val="2"/>
          <w:w w:val="112"/>
          <w:lang w:eastAsia="ru-RU"/>
        </w:rPr>
        <w:t>участвовать в ролевых играх в соответствии с речевыми возможностями;</w:t>
      </w:r>
    </w:p>
    <w:p w:rsidR="003028E7" w:rsidRPr="00CA29E3" w:rsidRDefault="003028E7" w:rsidP="003028E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spacing w:val="2"/>
          <w:w w:val="112"/>
          <w:lang w:eastAsia="ru-RU"/>
        </w:rPr>
        <w:t>слушать сказку или рассказ, отвечать на вопросы с опорой на иллюстративный материал;</w:t>
      </w:r>
    </w:p>
    <w:p w:rsidR="003028E7" w:rsidRPr="00CA29E3" w:rsidRDefault="003028E7" w:rsidP="003028E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слушать радио, смотреть телепередачи, отвечать на вопросы учителя по их содержанию;</w:t>
      </w:r>
    </w:p>
    <w:p w:rsidR="003028E7" w:rsidRPr="00CA29E3" w:rsidRDefault="003028E7" w:rsidP="003028E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участвовать в беседе.</w:t>
      </w:r>
    </w:p>
    <w:p w:rsidR="003028E7" w:rsidRPr="00CA29E3" w:rsidRDefault="003028E7" w:rsidP="003028E7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  <w:r w:rsidRPr="00CA29E3">
        <w:rPr>
          <w:rFonts w:ascii="Times New Roman" w:eastAsia="Times New Roman" w:hAnsi="Times New Roman" w:cs="Times New Roman"/>
          <w:vanish/>
          <w:lang w:eastAsia="ru-RU"/>
        </w:rPr>
        <w:t>выполнять различные задания по словесной инструкции учителя;</w:t>
      </w:r>
    </w:p>
    <w:p w:rsidR="003028E7" w:rsidRPr="00CA29E3" w:rsidRDefault="003028E7" w:rsidP="003028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vanish/>
          <w:lang w:eastAsia="ru-RU"/>
        </w:rPr>
      </w:pPr>
      <w:r w:rsidRPr="00CA29E3">
        <w:rPr>
          <w:rFonts w:ascii="Times New Roman" w:eastAsia="Times New Roman" w:hAnsi="Times New Roman" w:cs="Times New Roman"/>
          <w:vanish/>
          <w:color w:val="000000"/>
          <w:spacing w:val="1"/>
          <w:w w:val="112"/>
          <w:lang w:eastAsia="ru-RU"/>
        </w:rPr>
        <w:t xml:space="preserve">• использовать громкую и шёпотную речь, менять темп </w:t>
      </w:r>
      <w:r w:rsidRPr="00CA29E3">
        <w:rPr>
          <w:rFonts w:ascii="Times New Roman" w:eastAsia="Times New Roman" w:hAnsi="Times New Roman" w:cs="Times New Roman"/>
          <w:vanish/>
          <w:color w:val="000000"/>
          <w:spacing w:val="3"/>
          <w:w w:val="112"/>
          <w:lang w:eastAsia="ru-RU"/>
        </w:rPr>
        <w:t>тон речи по указанию учителя и в зависимости от ситуации</w:t>
      </w:r>
      <w:r w:rsidRPr="00CA29E3">
        <w:rPr>
          <w:rFonts w:ascii="Times New Roman" w:eastAsia="Times New Roman" w:hAnsi="Times New Roman" w:cs="Times New Roman"/>
          <w:vanish/>
          <w:color w:val="000000"/>
          <w:spacing w:val="101"/>
          <w:lang w:eastAsia="ru-RU"/>
        </w:rPr>
        <w:t>;</w:t>
      </w:r>
    </w:p>
    <w:p w:rsidR="003028E7" w:rsidRPr="00CA29E3" w:rsidRDefault="003028E7" w:rsidP="003028E7">
      <w:pPr>
        <w:shd w:val="clear" w:color="auto" w:fill="FFFFFF"/>
        <w:tabs>
          <w:tab w:val="left" w:pos="454"/>
        </w:tabs>
        <w:spacing w:after="0" w:line="240" w:lineRule="auto"/>
        <w:jc w:val="center"/>
        <w:rPr>
          <w:rFonts w:ascii="Times New Roman" w:eastAsia="Times New Roman" w:hAnsi="Times New Roman" w:cs="Times New Roman"/>
          <w:vanish/>
          <w:lang w:eastAsia="ru-RU"/>
        </w:rPr>
      </w:pPr>
      <w:r w:rsidRPr="00CA29E3">
        <w:rPr>
          <w:rFonts w:ascii="Times New Roman" w:eastAsia="Times New Roman" w:hAnsi="Times New Roman" w:cs="Times New Roman"/>
          <w:vanish/>
          <w:color w:val="000000"/>
          <w:w w:val="112"/>
          <w:lang w:eastAsia="ru-RU"/>
        </w:rPr>
        <w:t>•</w:t>
      </w:r>
      <w:r w:rsidRPr="00CA29E3">
        <w:rPr>
          <w:rFonts w:ascii="Times New Roman" w:eastAsia="Times New Roman" w:hAnsi="Times New Roman" w:cs="Times New Roman"/>
          <w:vanish/>
          <w:color w:val="000000"/>
          <w:lang w:eastAsia="ru-RU"/>
        </w:rPr>
        <w:tab/>
      </w:r>
      <w:r w:rsidRPr="00CA29E3">
        <w:rPr>
          <w:rFonts w:ascii="Times New Roman" w:eastAsia="Times New Roman" w:hAnsi="Times New Roman" w:cs="Times New Roman"/>
          <w:vanish/>
          <w:color w:val="000000"/>
          <w:spacing w:val="7"/>
          <w:w w:val="112"/>
          <w:lang w:eastAsia="ru-RU"/>
        </w:rPr>
        <w:t>участвовать в ролевых играх,  внимательно слушать</w:t>
      </w:r>
    </w:p>
    <w:p w:rsidR="003028E7" w:rsidRPr="00CA29E3" w:rsidRDefault="003028E7" w:rsidP="003028E7">
      <w:pPr>
        <w:shd w:val="clear" w:color="auto" w:fill="FFFFFF"/>
        <w:tabs>
          <w:tab w:val="left" w:pos="94"/>
        </w:tabs>
        <w:spacing w:after="0" w:line="240" w:lineRule="auto"/>
        <w:jc w:val="center"/>
        <w:rPr>
          <w:rFonts w:ascii="Times New Roman" w:eastAsia="Times New Roman" w:hAnsi="Times New Roman" w:cs="Times New Roman"/>
          <w:vanish/>
          <w:lang w:eastAsia="ru-RU"/>
        </w:rPr>
      </w:pPr>
      <w:r w:rsidRPr="00CA29E3">
        <w:rPr>
          <w:rFonts w:ascii="Times New Roman" w:eastAsia="Times New Roman" w:hAnsi="Times New Roman" w:cs="Times New Roman"/>
          <w:vanish/>
          <w:color w:val="000000"/>
          <w:w w:val="112"/>
          <w:lang w:eastAsia="ru-RU"/>
        </w:rPr>
        <w:t>собеседника</w:t>
      </w:r>
      <w:r w:rsidRPr="00CA29E3">
        <w:rPr>
          <w:rFonts w:ascii="Times New Roman" w:eastAsia="Times New Roman" w:hAnsi="Times New Roman" w:cs="Times New Roman"/>
          <w:vanish/>
          <w:color w:val="000000"/>
          <w:spacing w:val="-1"/>
          <w:w w:val="112"/>
          <w:lang w:eastAsia="ru-RU"/>
        </w:rPr>
        <w:t>, задавать вопросы и отвечать;</w:t>
      </w:r>
    </w:p>
    <w:p w:rsidR="003028E7" w:rsidRPr="00CA29E3" w:rsidRDefault="003028E7" w:rsidP="003028E7">
      <w:pPr>
        <w:widowControl w:val="0"/>
        <w:numPr>
          <w:ilvl w:val="0"/>
          <w:numId w:val="5"/>
        </w:numPr>
        <w:shd w:val="clear" w:color="auto" w:fill="FFFFFF"/>
        <w:tabs>
          <w:tab w:val="left" w:pos="45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w w:val="112"/>
          <w:lang w:eastAsia="ru-RU"/>
        </w:rPr>
      </w:pPr>
      <w:r w:rsidRPr="00CA29E3">
        <w:rPr>
          <w:rFonts w:ascii="Times New Roman" w:eastAsia="Times New Roman" w:hAnsi="Times New Roman" w:cs="Times New Roman"/>
          <w:vanish/>
          <w:color w:val="000000"/>
          <w:spacing w:val="2"/>
          <w:w w:val="112"/>
          <w:lang w:eastAsia="ru-RU"/>
        </w:rPr>
        <w:t>правильно выражать свои просьбы, употребляя «вежливые</w:t>
      </w:r>
      <w:r w:rsidRPr="00CA29E3">
        <w:rPr>
          <w:rFonts w:ascii="Times New Roman" w:eastAsia="Times New Roman" w:hAnsi="Times New Roman" w:cs="Times New Roman"/>
          <w:vanish/>
          <w:color w:val="000000"/>
          <w:spacing w:val="-1"/>
          <w:w w:val="109"/>
          <w:lang w:eastAsia="ru-RU"/>
        </w:rPr>
        <w:t>» слова;</w:t>
      </w:r>
    </w:p>
    <w:p w:rsidR="003028E7" w:rsidRPr="00CA29E3" w:rsidRDefault="003028E7" w:rsidP="003028E7">
      <w:pPr>
        <w:widowControl w:val="0"/>
        <w:numPr>
          <w:ilvl w:val="0"/>
          <w:numId w:val="5"/>
        </w:numPr>
        <w:shd w:val="clear" w:color="auto" w:fill="FFFFFF"/>
        <w:tabs>
          <w:tab w:val="left" w:pos="45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w w:val="112"/>
          <w:lang w:eastAsia="ru-RU"/>
        </w:rPr>
      </w:pPr>
      <w:r w:rsidRPr="00CA29E3">
        <w:rPr>
          <w:rFonts w:ascii="Times New Roman" w:eastAsia="Times New Roman" w:hAnsi="Times New Roman" w:cs="Times New Roman"/>
          <w:vanish/>
          <w:color w:val="000000"/>
          <w:w w:val="112"/>
          <w:lang w:eastAsia="ru-RU"/>
        </w:rPr>
        <w:t>здороваться и прощаться, используя соответствующие</w:t>
      </w:r>
      <w:r w:rsidRPr="00CA29E3">
        <w:rPr>
          <w:rFonts w:ascii="Times New Roman" w:eastAsia="Times New Roman" w:hAnsi="Times New Roman" w:cs="Times New Roman"/>
          <w:vanish/>
          <w:color w:val="000000"/>
          <w:w w:val="112"/>
          <w:lang w:eastAsia="ru-RU"/>
        </w:rPr>
        <w:br/>
      </w:r>
      <w:r w:rsidRPr="00CA29E3">
        <w:rPr>
          <w:rFonts w:ascii="Times New Roman" w:eastAsia="Times New Roman" w:hAnsi="Times New Roman" w:cs="Times New Roman"/>
          <w:vanish/>
          <w:color w:val="000000"/>
          <w:spacing w:val="3"/>
          <w:w w:val="112"/>
          <w:lang w:eastAsia="ru-RU"/>
        </w:rPr>
        <w:t>выражения;</w:t>
      </w:r>
    </w:p>
    <w:p w:rsidR="003028E7" w:rsidRPr="00CA29E3" w:rsidRDefault="003028E7" w:rsidP="003028E7">
      <w:pPr>
        <w:widowControl w:val="0"/>
        <w:numPr>
          <w:ilvl w:val="0"/>
          <w:numId w:val="5"/>
        </w:numPr>
        <w:shd w:val="clear" w:color="auto" w:fill="FFFFFF"/>
        <w:tabs>
          <w:tab w:val="left" w:pos="45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w w:val="112"/>
          <w:lang w:eastAsia="ru-RU"/>
        </w:rPr>
      </w:pPr>
      <w:r w:rsidRPr="00CA29E3">
        <w:rPr>
          <w:rFonts w:ascii="Times New Roman" w:eastAsia="Times New Roman" w:hAnsi="Times New Roman" w:cs="Times New Roman"/>
          <w:vanish/>
          <w:color w:val="000000"/>
          <w:spacing w:val="1"/>
          <w:w w:val="112"/>
          <w:lang w:eastAsia="ru-RU"/>
        </w:rPr>
        <w:t>называть домашний адрес, имена и отчества учителей</w:t>
      </w:r>
      <w:r w:rsidRPr="00CA29E3">
        <w:rPr>
          <w:rFonts w:ascii="Times New Roman" w:eastAsia="Times New Roman" w:hAnsi="Times New Roman" w:cs="Times New Roman"/>
          <w:vanish/>
          <w:color w:val="000000"/>
          <w:spacing w:val="1"/>
          <w:w w:val="112"/>
          <w:lang w:eastAsia="ru-RU"/>
        </w:rPr>
        <w:br/>
        <w:t>и воспитателей, ближайших родственников;</w:t>
      </w:r>
    </w:p>
    <w:p w:rsidR="003028E7" w:rsidRPr="00CA29E3" w:rsidRDefault="003028E7" w:rsidP="003028E7">
      <w:pPr>
        <w:shd w:val="clear" w:color="auto" w:fill="FFFFFF"/>
        <w:tabs>
          <w:tab w:val="left" w:pos="511"/>
        </w:tabs>
        <w:spacing w:after="0" w:line="240" w:lineRule="auto"/>
        <w:jc w:val="center"/>
        <w:rPr>
          <w:rFonts w:ascii="Times New Roman" w:eastAsia="Times New Roman" w:hAnsi="Times New Roman" w:cs="Times New Roman"/>
          <w:vanish/>
          <w:lang w:eastAsia="ru-RU"/>
        </w:rPr>
      </w:pPr>
      <w:r w:rsidRPr="00CA29E3">
        <w:rPr>
          <w:rFonts w:ascii="Times New Roman" w:eastAsia="Times New Roman" w:hAnsi="Times New Roman" w:cs="Times New Roman"/>
          <w:vanish/>
          <w:color w:val="000000"/>
          <w:w w:val="112"/>
          <w:lang w:eastAsia="ru-RU"/>
        </w:rPr>
        <w:t>•</w:t>
      </w:r>
      <w:r w:rsidRPr="00CA29E3">
        <w:rPr>
          <w:rFonts w:ascii="Times New Roman" w:eastAsia="Times New Roman" w:hAnsi="Times New Roman" w:cs="Times New Roman"/>
          <w:vanish/>
          <w:color w:val="000000"/>
          <w:lang w:eastAsia="ru-RU"/>
        </w:rPr>
        <w:tab/>
      </w:r>
      <w:r w:rsidRPr="00CA29E3">
        <w:rPr>
          <w:rFonts w:ascii="Times New Roman" w:eastAsia="Times New Roman" w:hAnsi="Times New Roman" w:cs="Times New Roman"/>
          <w:vanish/>
          <w:color w:val="000000"/>
          <w:spacing w:val="4"/>
          <w:w w:val="112"/>
          <w:lang w:eastAsia="ru-RU"/>
        </w:rPr>
        <w:t xml:space="preserve">пересказывать их содержание, опираясь на картинно-символический </w:t>
      </w:r>
      <w:r w:rsidRPr="00CA29E3">
        <w:rPr>
          <w:rFonts w:ascii="Times New Roman" w:eastAsia="Times New Roman" w:hAnsi="Times New Roman" w:cs="Times New Roman"/>
          <w:vanish/>
          <w:color w:val="000000"/>
          <w:spacing w:val="-7"/>
          <w:w w:val="112"/>
          <w:lang w:eastAsia="ru-RU"/>
        </w:rPr>
        <w:t xml:space="preserve"> план;</w:t>
      </w:r>
    </w:p>
    <w:p w:rsidR="003028E7" w:rsidRPr="00CA29E3" w:rsidRDefault="003028E7" w:rsidP="003028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vanish/>
          <w:lang w:eastAsia="ru-RU"/>
        </w:rPr>
      </w:pPr>
      <w:r w:rsidRPr="00CA29E3">
        <w:rPr>
          <w:rFonts w:ascii="Times New Roman" w:eastAsia="Times New Roman" w:hAnsi="Times New Roman" w:cs="Times New Roman"/>
          <w:vanish/>
          <w:color w:val="000000"/>
          <w:spacing w:val="15"/>
          <w:w w:val="112"/>
          <w:lang w:eastAsia="ru-RU"/>
        </w:rPr>
        <w:t>2-й   уровень</w:t>
      </w:r>
    </w:p>
    <w:p w:rsidR="003028E7" w:rsidRPr="00CA29E3" w:rsidRDefault="003028E7" w:rsidP="003028E7">
      <w:pPr>
        <w:shd w:val="clear" w:color="auto" w:fill="FFFFFF"/>
        <w:tabs>
          <w:tab w:val="left" w:pos="511"/>
        </w:tabs>
        <w:spacing w:after="0" w:line="240" w:lineRule="auto"/>
        <w:jc w:val="center"/>
        <w:rPr>
          <w:rFonts w:ascii="Times New Roman" w:eastAsia="Times New Roman" w:hAnsi="Times New Roman" w:cs="Times New Roman"/>
          <w:vanish/>
          <w:lang w:eastAsia="ru-RU"/>
        </w:rPr>
      </w:pPr>
      <w:r w:rsidRPr="00CA29E3">
        <w:rPr>
          <w:rFonts w:ascii="Times New Roman" w:eastAsia="Times New Roman" w:hAnsi="Times New Roman" w:cs="Times New Roman"/>
          <w:vanish/>
          <w:color w:val="000000"/>
          <w:w w:val="112"/>
          <w:lang w:eastAsia="ru-RU"/>
        </w:rPr>
        <w:t>•</w:t>
      </w:r>
      <w:r w:rsidRPr="00CA29E3">
        <w:rPr>
          <w:rFonts w:ascii="Times New Roman" w:eastAsia="Times New Roman" w:hAnsi="Times New Roman" w:cs="Times New Roman"/>
          <w:vanish/>
          <w:color w:val="000000"/>
          <w:lang w:eastAsia="ru-RU"/>
        </w:rPr>
        <w:tab/>
      </w:r>
      <w:r w:rsidRPr="00CA29E3">
        <w:rPr>
          <w:rFonts w:ascii="Times New Roman" w:eastAsia="Times New Roman" w:hAnsi="Times New Roman" w:cs="Times New Roman"/>
          <w:vanish/>
          <w:color w:val="000000"/>
          <w:spacing w:val="4"/>
          <w:w w:val="112"/>
          <w:lang w:eastAsia="ru-RU"/>
        </w:rPr>
        <w:t>выполнять задания по словесной инструкции, данной</w:t>
      </w:r>
    </w:p>
    <w:p w:rsidR="003028E7" w:rsidRPr="00CA29E3" w:rsidRDefault="003028E7" w:rsidP="003028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vanish/>
          <w:lang w:eastAsia="ru-RU"/>
        </w:rPr>
      </w:pPr>
      <w:r w:rsidRPr="00CA29E3">
        <w:rPr>
          <w:rFonts w:ascii="Times New Roman" w:eastAsia="Times New Roman" w:hAnsi="Times New Roman" w:cs="Times New Roman"/>
          <w:vanish/>
          <w:color w:val="000000"/>
          <w:spacing w:val="-6"/>
          <w:w w:val="112"/>
          <w:lang w:eastAsia="ru-RU"/>
        </w:rPr>
        <w:t>учителем;</w:t>
      </w:r>
    </w:p>
    <w:p w:rsidR="003028E7" w:rsidRPr="00CA29E3" w:rsidRDefault="003028E7" w:rsidP="003028E7">
      <w:pPr>
        <w:shd w:val="clear" w:color="auto" w:fill="FFFFFF"/>
        <w:tabs>
          <w:tab w:val="left" w:pos="511"/>
        </w:tabs>
        <w:spacing w:after="0" w:line="240" w:lineRule="auto"/>
        <w:jc w:val="center"/>
        <w:rPr>
          <w:rFonts w:ascii="Times New Roman" w:eastAsia="Times New Roman" w:hAnsi="Times New Roman" w:cs="Times New Roman"/>
          <w:vanish/>
          <w:lang w:eastAsia="ru-RU"/>
        </w:rPr>
      </w:pPr>
      <w:r w:rsidRPr="00CA29E3">
        <w:rPr>
          <w:rFonts w:ascii="Times New Roman" w:eastAsia="Times New Roman" w:hAnsi="Times New Roman" w:cs="Times New Roman"/>
          <w:vanish/>
          <w:color w:val="000000"/>
          <w:w w:val="112"/>
          <w:lang w:eastAsia="ru-RU"/>
        </w:rPr>
        <w:t>•</w:t>
      </w:r>
      <w:r w:rsidRPr="00CA29E3">
        <w:rPr>
          <w:rFonts w:ascii="Times New Roman" w:eastAsia="Times New Roman" w:hAnsi="Times New Roman" w:cs="Times New Roman"/>
          <w:vanish/>
          <w:color w:val="000000"/>
          <w:lang w:eastAsia="ru-RU"/>
        </w:rPr>
        <w:tab/>
      </w:r>
      <w:r w:rsidRPr="00CA29E3">
        <w:rPr>
          <w:rFonts w:ascii="Times New Roman" w:eastAsia="Times New Roman" w:hAnsi="Times New Roman" w:cs="Times New Roman"/>
          <w:vanish/>
          <w:color w:val="000000"/>
          <w:spacing w:val="4"/>
          <w:w w:val="112"/>
          <w:lang w:eastAsia="ru-RU"/>
        </w:rPr>
        <w:t>называть предметы и действия, соотносить их с картинками</w:t>
      </w:r>
      <w:r w:rsidRPr="00CA29E3">
        <w:rPr>
          <w:rFonts w:ascii="Times New Roman" w:eastAsia="Times New Roman" w:hAnsi="Times New Roman" w:cs="Times New Roman"/>
          <w:vanish/>
          <w:color w:val="000000"/>
          <w:spacing w:val="-4"/>
          <w:lang w:eastAsia="ru-RU"/>
        </w:rPr>
        <w:t>;</w:t>
      </w:r>
    </w:p>
    <w:p w:rsidR="003028E7" w:rsidRPr="00CA29E3" w:rsidRDefault="003028E7" w:rsidP="003028E7">
      <w:pPr>
        <w:shd w:val="clear" w:color="auto" w:fill="FFFFFF"/>
        <w:tabs>
          <w:tab w:val="left" w:pos="511"/>
        </w:tabs>
        <w:spacing w:after="0" w:line="240" w:lineRule="auto"/>
        <w:jc w:val="center"/>
        <w:rPr>
          <w:rFonts w:ascii="Times New Roman" w:eastAsia="Times New Roman" w:hAnsi="Times New Roman" w:cs="Times New Roman"/>
          <w:vanish/>
          <w:lang w:eastAsia="ru-RU"/>
        </w:rPr>
      </w:pPr>
      <w:r w:rsidRPr="00CA29E3">
        <w:rPr>
          <w:rFonts w:ascii="Times New Roman" w:eastAsia="Times New Roman" w:hAnsi="Times New Roman" w:cs="Times New Roman"/>
          <w:vanish/>
          <w:color w:val="000000"/>
          <w:w w:val="112"/>
          <w:lang w:eastAsia="ru-RU"/>
        </w:rPr>
        <w:t>•</w:t>
      </w:r>
      <w:r w:rsidRPr="00CA29E3">
        <w:rPr>
          <w:rFonts w:ascii="Times New Roman" w:eastAsia="Times New Roman" w:hAnsi="Times New Roman" w:cs="Times New Roman"/>
          <w:vanish/>
          <w:color w:val="000000"/>
          <w:lang w:eastAsia="ru-RU"/>
        </w:rPr>
        <w:tab/>
      </w:r>
      <w:r w:rsidRPr="00CA29E3">
        <w:rPr>
          <w:rFonts w:ascii="Times New Roman" w:eastAsia="Times New Roman" w:hAnsi="Times New Roman" w:cs="Times New Roman"/>
          <w:vanish/>
          <w:color w:val="000000"/>
          <w:spacing w:val="3"/>
          <w:w w:val="112"/>
          <w:lang w:eastAsia="ru-RU"/>
        </w:rPr>
        <w:t>правильно выражать свои просьбы, используя  «вежливые</w:t>
      </w:r>
      <w:r w:rsidRPr="00CA29E3">
        <w:rPr>
          <w:rFonts w:ascii="Times New Roman" w:eastAsia="Times New Roman" w:hAnsi="Times New Roman" w:cs="Times New Roman"/>
          <w:vanish/>
          <w:color w:val="000000"/>
          <w:spacing w:val="-10"/>
          <w:w w:val="112"/>
          <w:lang w:eastAsia="ru-RU"/>
        </w:rPr>
        <w:t>» слова;</w:t>
      </w:r>
    </w:p>
    <w:p w:rsidR="003028E7" w:rsidRPr="00CA29E3" w:rsidRDefault="003028E7" w:rsidP="003028E7">
      <w:pPr>
        <w:shd w:val="clear" w:color="auto" w:fill="FFFFFF"/>
        <w:tabs>
          <w:tab w:val="left" w:pos="511"/>
        </w:tabs>
        <w:spacing w:after="0" w:line="240" w:lineRule="auto"/>
        <w:jc w:val="center"/>
        <w:rPr>
          <w:rFonts w:ascii="Times New Roman" w:eastAsia="Times New Roman" w:hAnsi="Times New Roman" w:cs="Times New Roman"/>
          <w:vanish/>
          <w:lang w:eastAsia="ru-RU"/>
        </w:rPr>
      </w:pPr>
      <w:r w:rsidRPr="00CA29E3">
        <w:rPr>
          <w:rFonts w:ascii="Times New Roman" w:eastAsia="Times New Roman" w:hAnsi="Times New Roman" w:cs="Times New Roman"/>
          <w:vanish/>
          <w:color w:val="000000"/>
          <w:w w:val="112"/>
          <w:lang w:eastAsia="ru-RU"/>
        </w:rPr>
        <w:t>•</w:t>
      </w:r>
      <w:r w:rsidRPr="00CA29E3">
        <w:rPr>
          <w:rFonts w:ascii="Times New Roman" w:eastAsia="Times New Roman" w:hAnsi="Times New Roman" w:cs="Times New Roman"/>
          <w:vanish/>
          <w:color w:val="000000"/>
          <w:lang w:eastAsia="ru-RU"/>
        </w:rPr>
        <w:tab/>
      </w:r>
      <w:r w:rsidRPr="00CA29E3">
        <w:rPr>
          <w:rFonts w:ascii="Times New Roman" w:eastAsia="Times New Roman" w:hAnsi="Times New Roman" w:cs="Times New Roman"/>
          <w:vanish/>
          <w:color w:val="000000"/>
          <w:spacing w:val="1"/>
          <w:w w:val="112"/>
          <w:lang w:eastAsia="ru-RU"/>
        </w:rPr>
        <w:t xml:space="preserve">адекватно пользоваться правилами этикета при встрече и </w:t>
      </w:r>
      <w:r w:rsidRPr="00CA29E3">
        <w:rPr>
          <w:rFonts w:ascii="Times New Roman" w:eastAsia="Times New Roman" w:hAnsi="Times New Roman" w:cs="Times New Roman"/>
          <w:vanish/>
          <w:color w:val="000000"/>
          <w:lang w:eastAsia="ru-RU"/>
        </w:rPr>
        <w:t xml:space="preserve"> прощании;</w:t>
      </w:r>
    </w:p>
    <w:p w:rsidR="003028E7" w:rsidRPr="00CA29E3" w:rsidRDefault="003028E7" w:rsidP="003028E7">
      <w:pPr>
        <w:widowControl w:val="0"/>
        <w:numPr>
          <w:ilvl w:val="0"/>
          <w:numId w:val="4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w w:val="112"/>
          <w:lang w:eastAsia="ru-RU"/>
        </w:rPr>
      </w:pPr>
      <w:r w:rsidRPr="00CA29E3">
        <w:rPr>
          <w:rFonts w:ascii="Times New Roman" w:eastAsia="Times New Roman" w:hAnsi="Times New Roman" w:cs="Times New Roman"/>
          <w:vanish/>
          <w:color w:val="000000"/>
          <w:spacing w:val="2"/>
          <w:w w:val="112"/>
          <w:lang w:eastAsia="ru-RU"/>
        </w:rPr>
        <w:t>называть свое имя и фамилию, имена и отчества учи</w:t>
      </w:r>
      <w:r w:rsidRPr="00CA29E3">
        <w:rPr>
          <w:rFonts w:ascii="Times New Roman" w:eastAsia="Times New Roman" w:hAnsi="Times New Roman" w:cs="Times New Roman"/>
          <w:vanish/>
          <w:color w:val="000000"/>
          <w:spacing w:val="2"/>
          <w:w w:val="112"/>
          <w:lang w:eastAsia="ru-RU"/>
        </w:rPr>
        <w:softHyphen/>
      </w:r>
      <w:r w:rsidRPr="00CA29E3">
        <w:rPr>
          <w:rFonts w:ascii="Times New Roman" w:eastAsia="Times New Roman" w:hAnsi="Times New Roman" w:cs="Times New Roman"/>
          <w:vanish/>
          <w:color w:val="000000"/>
          <w:spacing w:val="2"/>
          <w:w w:val="112"/>
          <w:lang w:eastAsia="ru-RU"/>
        </w:rPr>
        <w:br/>
        <w:t>ни и  воспитателя, ближайших родственников;</w:t>
      </w:r>
    </w:p>
    <w:p w:rsidR="003028E7" w:rsidRPr="00CA29E3" w:rsidRDefault="003028E7" w:rsidP="003028E7">
      <w:pPr>
        <w:widowControl w:val="0"/>
        <w:numPr>
          <w:ilvl w:val="0"/>
          <w:numId w:val="4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w w:val="112"/>
          <w:lang w:eastAsia="ru-RU"/>
        </w:rPr>
      </w:pPr>
      <w:r w:rsidRPr="00CA29E3">
        <w:rPr>
          <w:rFonts w:ascii="Times New Roman" w:eastAsia="Times New Roman" w:hAnsi="Times New Roman" w:cs="Times New Roman"/>
          <w:vanish/>
          <w:color w:val="000000"/>
          <w:spacing w:val="2"/>
          <w:w w:val="112"/>
          <w:lang w:eastAsia="ru-RU"/>
        </w:rPr>
        <w:t>участвовать в ролевых играх (пассивно или с ограниченными</w:t>
      </w:r>
      <w:r w:rsidRPr="00CA29E3">
        <w:rPr>
          <w:rFonts w:ascii="Times New Roman" w:eastAsia="Times New Roman" w:hAnsi="Times New Roman" w:cs="Times New Roman"/>
          <w:vanish/>
          <w:color w:val="000000"/>
          <w:spacing w:val="1"/>
          <w:w w:val="112"/>
          <w:lang w:eastAsia="ru-RU"/>
        </w:rPr>
        <w:t xml:space="preserve"> речевыми средствами).</w:t>
      </w:r>
    </w:p>
    <w:p w:rsidR="003028E7" w:rsidRPr="00CA29E3" w:rsidRDefault="003028E7" w:rsidP="003028E7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lang w:eastAsia="ru-RU"/>
        </w:rPr>
      </w:pPr>
    </w:p>
    <w:p w:rsidR="003028E7" w:rsidRPr="00CA29E3" w:rsidRDefault="003028E7" w:rsidP="00302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lang w:val="en-US" w:eastAsia="ru-RU"/>
        </w:rPr>
        <w:t>V</w:t>
      </w: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>.</w:t>
      </w:r>
      <w:r w:rsidRPr="00CA29E3">
        <w:rPr>
          <w:rFonts w:ascii="Times New Roman" w:eastAsia="Times New Roman" w:hAnsi="Times New Roman" w:cs="Times New Roman"/>
          <w:b/>
          <w:lang w:eastAsia="ru-RU"/>
        </w:rPr>
        <w:t xml:space="preserve"> Содержание учебного предмета</w:t>
      </w:r>
    </w:p>
    <w:p w:rsidR="003028E7" w:rsidRPr="00CA29E3" w:rsidRDefault="003028E7" w:rsidP="003028E7">
      <w:pPr>
        <w:tabs>
          <w:tab w:val="left" w:pos="141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CA29E3">
        <w:rPr>
          <w:rFonts w:ascii="Times New Roman" w:eastAsia="Times New Roman" w:hAnsi="Times New Roman" w:cs="Times New Roman"/>
          <w:i/>
          <w:lang w:val="en-US" w:eastAsia="ru-RU"/>
        </w:rPr>
        <w:t>V</w:t>
      </w:r>
      <w:r w:rsidRPr="00CA29E3">
        <w:rPr>
          <w:rFonts w:ascii="Times New Roman" w:eastAsia="Times New Roman" w:hAnsi="Times New Roman" w:cs="Times New Roman"/>
          <w:i/>
          <w:lang w:eastAsia="ru-RU"/>
        </w:rPr>
        <w:t>.1</w:t>
      </w:r>
      <w:proofErr w:type="gramStart"/>
      <w:r w:rsidRPr="00CA29E3">
        <w:rPr>
          <w:rFonts w:ascii="Times New Roman" w:eastAsia="Times New Roman" w:hAnsi="Times New Roman" w:cs="Times New Roman"/>
          <w:i/>
          <w:lang w:eastAsia="ru-RU"/>
        </w:rPr>
        <w:t>.  Содержание</w:t>
      </w:r>
      <w:proofErr w:type="gramEnd"/>
      <w:r w:rsidRPr="00CA29E3">
        <w:rPr>
          <w:rFonts w:ascii="Times New Roman" w:eastAsia="Times New Roman" w:hAnsi="Times New Roman" w:cs="Times New Roman"/>
          <w:i/>
          <w:lang w:eastAsia="ru-RU"/>
        </w:rPr>
        <w:t xml:space="preserve"> программы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Я </w:t>
      </w: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>дома.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1. Делимся новостями.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2. Я выбираю книгу.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3. У телевизора. 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4. Вместе в беде и в радости.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>Я в</w:t>
      </w:r>
      <w:r w:rsidRPr="00CA29E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>мире природы.</w:t>
      </w:r>
    </w:p>
    <w:p w:rsidR="003028E7" w:rsidRPr="00CA29E3" w:rsidRDefault="003028E7" w:rsidP="003028E7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В гостях у леса.</w:t>
      </w:r>
    </w:p>
    <w:p w:rsidR="003028E7" w:rsidRPr="00CA29E3" w:rsidRDefault="003028E7" w:rsidP="003028E7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Путешествие по заповедникам  нашей страны.</w:t>
      </w:r>
    </w:p>
    <w:p w:rsidR="003028E7" w:rsidRPr="00CA29E3" w:rsidRDefault="003028E7" w:rsidP="003028E7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В зоопарке у зверей.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>Я и мои товарищи.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1. Задушевный разговор.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2. Игра по правилам.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3. Мой старший друг. Почему с ним интересно.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4. Я гость.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>Я за порогом дома.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1.Знак</w:t>
      </w:r>
      <w:proofErr w:type="gramStart"/>
      <w:r w:rsidRPr="00CA29E3">
        <w:rPr>
          <w:rFonts w:ascii="Times New Roman" w:eastAsia="Times New Roman" w:hAnsi="Times New Roman" w:cs="Times New Roman"/>
          <w:lang w:eastAsia="ru-RU"/>
        </w:rPr>
        <w:t>и-</w:t>
      </w:r>
      <w:proofErr w:type="gramEnd"/>
      <w:r w:rsidRPr="00CA29E3">
        <w:rPr>
          <w:rFonts w:ascii="Times New Roman" w:eastAsia="Times New Roman" w:hAnsi="Times New Roman" w:cs="Times New Roman"/>
          <w:lang w:eastAsia="ru-RU"/>
        </w:rPr>
        <w:t xml:space="preserve"> помощники.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2. Приглашение.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3. Мой помощник – телефон.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4. Поздравляю. 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>Играем в сказку.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1.Сказка «Петушок - Золотой гребешок».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2. Сказка «Морозко».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3. Сказка «Двенадцать месяцев».</w:t>
      </w:r>
    </w:p>
    <w:p w:rsidR="003028E7" w:rsidRPr="00CA29E3" w:rsidRDefault="003028E7" w:rsidP="00302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4. Сказка «Бременские   музыканты».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>Мы писатели.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1. «Придумываем  сказку.</w:t>
      </w: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Pr="00CA29E3">
        <w:rPr>
          <w:rFonts w:ascii="Times New Roman" w:eastAsia="Times New Roman" w:hAnsi="Times New Roman" w:cs="Times New Roman"/>
          <w:lang w:eastAsia="ru-RU"/>
        </w:rPr>
        <w:t>Мы сказочники».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2. «Пишем рассказ. Мы писатели».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3. «Сочиняем стихотворение. Мы поэты».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val="en-US" w:eastAsia="ru-RU"/>
        </w:rPr>
        <w:t>V</w:t>
      </w:r>
      <w:r w:rsidRPr="00CA29E3">
        <w:rPr>
          <w:rFonts w:ascii="Times New Roman" w:eastAsia="Times New Roman" w:hAnsi="Times New Roman" w:cs="Times New Roman"/>
          <w:lang w:eastAsia="ru-RU"/>
        </w:rPr>
        <w:t>.2. Тематический план</w:t>
      </w:r>
    </w:p>
    <w:tbl>
      <w:tblPr>
        <w:tblW w:w="11306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3"/>
        <w:gridCol w:w="8357"/>
        <w:gridCol w:w="1966"/>
      </w:tblGrid>
      <w:tr w:rsidR="003028E7" w:rsidRPr="00CA29E3" w:rsidTr="008A4E0C">
        <w:trPr>
          <w:trHeight w:val="516"/>
        </w:trPr>
        <w:tc>
          <w:tcPr>
            <w:tcW w:w="983" w:type="dxa"/>
            <w:tcBorders>
              <w:right w:val="single" w:sz="4" w:space="0" w:color="auto"/>
            </w:tcBorders>
          </w:tcPr>
          <w:p w:rsidR="003028E7" w:rsidRPr="00CA29E3" w:rsidRDefault="003028E7" w:rsidP="008A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</w:t>
            </w:r>
          </w:p>
          <w:p w:rsidR="003028E7" w:rsidRPr="00CA29E3" w:rsidRDefault="003028E7" w:rsidP="008A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п  </w:t>
            </w:r>
            <w:proofErr w:type="spellStart"/>
            <w:proofErr w:type="gramStart"/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356" w:type="dxa"/>
            <w:tcBorders>
              <w:left w:val="single" w:sz="4" w:space="0" w:color="auto"/>
            </w:tcBorders>
          </w:tcPr>
          <w:p w:rsidR="003028E7" w:rsidRPr="00CA29E3" w:rsidRDefault="003028E7" w:rsidP="008A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Наименование лексической темы</w:t>
            </w:r>
          </w:p>
        </w:tc>
        <w:tc>
          <w:tcPr>
            <w:tcW w:w="1966" w:type="dxa"/>
          </w:tcPr>
          <w:p w:rsidR="003028E7" w:rsidRPr="00CA29E3" w:rsidRDefault="003028E7" w:rsidP="008A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Кол – </w:t>
            </w:r>
            <w:proofErr w:type="gramStart"/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</w:p>
          <w:p w:rsidR="003028E7" w:rsidRPr="00CA29E3" w:rsidRDefault="003028E7" w:rsidP="008A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</w:tr>
      <w:tr w:rsidR="003028E7" w:rsidRPr="00CA29E3" w:rsidTr="008A4E0C">
        <w:trPr>
          <w:trHeight w:val="276"/>
        </w:trPr>
        <w:tc>
          <w:tcPr>
            <w:tcW w:w="983" w:type="dxa"/>
            <w:tcBorders>
              <w:right w:val="single" w:sz="4" w:space="0" w:color="auto"/>
            </w:tcBorders>
          </w:tcPr>
          <w:p w:rsidR="003028E7" w:rsidRPr="00CA29E3" w:rsidRDefault="003028E7" w:rsidP="008A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8356" w:type="dxa"/>
            <w:tcBorders>
              <w:left w:val="single" w:sz="4" w:space="0" w:color="auto"/>
            </w:tcBorders>
          </w:tcPr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Я дома</w:t>
            </w:r>
          </w:p>
        </w:tc>
        <w:tc>
          <w:tcPr>
            <w:tcW w:w="1966" w:type="dxa"/>
          </w:tcPr>
          <w:p w:rsidR="003028E7" w:rsidRPr="00CA29E3" w:rsidRDefault="00F02D3C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</w:tr>
      <w:tr w:rsidR="003028E7" w:rsidRPr="00CA29E3" w:rsidTr="008A4E0C">
        <w:trPr>
          <w:trHeight w:val="265"/>
        </w:trPr>
        <w:tc>
          <w:tcPr>
            <w:tcW w:w="983" w:type="dxa"/>
            <w:tcBorders>
              <w:right w:val="single" w:sz="4" w:space="0" w:color="auto"/>
            </w:tcBorders>
          </w:tcPr>
          <w:p w:rsidR="003028E7" w:rsidRPr="00CA29E3" w:rsidRDefault="003028E7" w:rsidP="008A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8356" w:type="dxa"/>
            <w:tcBorders>
              <w:left w:val="single" w:sz="4" w:space="0" w:color="auto"/>
            </w:tcBorders>
          </w:tcPr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Я в мире природы</w:t>
            </w:r>
          </w:p>
        </w:tc>
        <w:tc>
          <w:tcPr>
            <w:tcW w:w="1966" w:type="dxa"/>
          </w:tcPr>
          <w:p w:rsidR="003028E7" w:rsidRPr="00CA29E3" w:rsidRDefault="001A2D68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02D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028E7" w:rsidRPr="00F02D3C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</w:tr>
      <w:tr w:rsidR="003028E7" w:rsidRPr="00CA29E3" w:rsidTr="008A4E0C">
        <w:trPr>
          <w:trHeight w:val="276"/>
        </w:trPr>
        <w:tc>
          <w:tcPr>
            <w:tcW w:w="983" w:type="dxa"/>
            <w:tcBorders>
              <w:right w:val="single" w:sz="4" w:space="0" w:color="auto"/>
            </w:tcBorders>
          </w:tcPr>
          <w:p w:rsidR="003028E7" w:rsidRPr="00CA29E3" w:rsidRDefault="003028E7" w:rsidP="008A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8356" w:type="dxa"/>
            <w:tcBorders>
              <w:left w:val="single" w:sz="4" w:space="0" w:color="auto"/>
            </w:tcBorders>
          </w:tcPr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Я и мои товарищи.</w:t>
            </w:r>
          </w:p>
        </w:tc>
        <w:tc>
          <w:tcPr>
            <w:tcW w:w="1966" w:type="dxa"/>
          </w:tcPr>
          <w:p w:rsidR="003028E7" w:rsidRPr="00CA29E3" w:rsidRDefault="001A2D68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F02D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</w:tr>
      <w:tr w:rsidR="003028E7" w:rsidRPr="00CA29E3" w:rsidTr="008A4E0C">
        <w:trPr>
          <w:trHeight w:val="265"/>
        </w:trPr>
        <w:tc>
          <w:tcPr>
            <w:tcW w:w="983" w:type="dxa"/>
            <w:tcBorders>
              <w:right w:val="single" w:sz="4" w:space="0" w:color="auto"/>
            </w:tcBorders>
          </w:tcPr>
          <w:p w:rsidR="003028E7" w:rsidRPr="00CA29E3" w:rsidRDefault="003028E7" w:rsidP="008A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8356" w:type="dxa"/>
            <w:tcBorders>
              <w:left w:val="single" w:sz="4" w:space="0" w:color="auto"/>
            </w:tcBorders>
          </w:tcPr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Я за порогом дома.</w:t>
            </w:r>
          </w:p>
        </w:tc>
        <w:tc>
          <w:tcPr>
            <w:tcW w:w="1966" w:type="dxa"/>
          </w:tcPr>
          <w:p w:rsidR="003028E7" w:rsidRPr="00CA29E3" w:rsidRDefault="00F02D3C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</w:tr>
      <w:tr w:rsidR="003028E7" w:rsidRPr="00CA29E3" w:rsidTr="008A4E0C">
        <w:trPr>
          <w:trHeight w:val="276"/>
        </w:trPr>
        <w:tc>
          <w:tcPr>
            <w:tcW w:w="983" w:type="dxa"/>
            <w:tcBorders>
              <w:right w:val="single" w:sz="4" w:space="0" w:color="auto"/>
            </w:tcBorders>
          </w:tcPr>
          <w:p w:rsidR="003028E7" w:rsidRPr="00CA29E3" w:rsidRDefault="003028E7" w:rsidP="008A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8356" w:type="dxa"/>
            <w:tcBorders>
              <w:left w:val="single" w:sz="4" w:space="0" w:color="auto"/>
            </w:tcBorders>
          </w:tcPr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Играем в сказку.</w:t>
            </w:r>
          </w:p>
        </w:tc>
        <w:tc>
          <w:tcPr>
            <w:tcW w:w="1966" w:type="dxa"/>
          </w:tcPr>
          <w:p w:rsidR="003028E7" w:rsidRPr="00CA29E3" w:rsidRDefault="001A2D68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F02D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</w:tr>
      <w:tr w:rsidR="003028E7" w:rsidRPr="00CA29E3" w:rsidTr="008A4E0C">
        <w:trPr>
          <w:trHeight w:val="276"/>
        </w:trPr>
        <w:tc>
          <w:tcPr>
            <w:tcW w:w="983" w:type="dxa"/>
            <w:tcBorders>
              <w:right w:val="single" w:sz="4" w:space="0" w:color="auto"/>
            </w:tcBorders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8356" w:type="dxa"/>
            <w:tcBorders>
              <w:left w:val="single" w:sz="4" w:space="0" w:color="auto"/>
            </w:tcBorders>
          </w:tcPr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Мы писатели.</w:t>
            </w:r>
          </w:p>
        </w:tc>
        <w:tc>
          <w:tcPr>
            <w:tcW w:w="1966" w:type="dxa"/>
          </w:tcPr>
          <w:p w:rsidR="003028E7" w:rsidRPr="00CA29E3" w:rsidRDefault="001A2D68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bookmarkStart w:id="0" w:name="_GoBack"/>
            <w:bookmarkEnd w:id="0"/>
            <w:r w:rsidR="00F02D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028E7" w:rsidRPr="00F02D3C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</w:tr>
      <w:tr w:rsidR="003028E7" w:rsidRPr="00CA29E3" w:rsidTr="008A4E0C">
        <w:trPr>
          <w:trHeight w:val="276"/>
        </w:trPr>
        <w:tc>
          <w:tcPr>
            <w:tcW w:w="9340" w:type="dxa"/>
            <w:gridSpan w:val="2"/>
          </w:tcPr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Всего</w:t>
            </w:r>
          </w:p>
        </w:tc>
        <w:tc>
          <w:tcPr>
            <w:tcW w:w="1966" w:type="dxa"/>
          </w:tcPr>
          <w:p w:rsidR="003028E7" w:rsidRPr="00CA29E3" w:rsidRDefault="00F02D3C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34 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</w:tr>
    </w:tbl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  <w:sectPr w:rsidR="003028E7" w:rsidRPr="00CA29E3" w:rsidSect="003028E7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3028E7" w:rsidRPr="00CA29E3" w:rsidRDefault="003028E7" w:rsidP="003028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lang w:val="en-US" w:eastAsia="ru-RU"/>
        </w:rPr>
        <w:lastRenderedPageBreak/>
        <w:t>VI</w:t>
      </w: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>. Календарно –тематическое планирование.</w:t>
      </w:r>
    </w:p>
    <w:p w:rsidR="003028E7" w:rsidRPr="00CA29E3" w:rsidRDefault="003028E7" w:rsidP="003028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>Речевая практика</w:t>
      </w:r>
    </w:p>
    <w:p w:rsidR="003028E7" w:rsidRPr="00CA29E3" w:rsidRDefault="003028E7" w:rsidP="003028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>4 класс</w:t>
      </w:r>
    </w:p>
    <w:p w:rsidR="003028E7" w:rsidRPr="00CA29E3" w:rsidRDefault="003F7201" w:rsidP="003028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1</w:t>
      </w:r>
      <w:r w:rsidR="003028E7" w:rsidRPr="00CA29E3">
        <w:rPr>
          <w:rFonts w:ascii="Times New Roman" w:eastAsia="Times New Roman" w:hAnsi="Times New Roman" w:cs="Times New Roman"/>
          <w:b/>
          <w:i/>
          <w:lang w:eastAsia="ru-RU"/>
        </w:rPr>
        <w:t xml:space="preserve"> час в неделю.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520"/>
        <w:gridCol w:w="3780"/>
        <w:gridCol w:w="3420"/>
        <w:gridCol w:w="1080"/>
        <w:gridCol w:w="1620"/>
        <w:gridCol w:w="274"/>
        <w:gridCol w:w="1895"/>
      </w:tblGrid>
      <w:tr w:rsidR="003028E7" w:rsidRPr="00CA29E3" w:rsidTr="008A4E0C">
        <w:trPr>
          <w:trHeight w:val="285"/>
        </w:trPr>
        <w:tc>
          <w:tcPr>
            <w:tcW w:w="828" w:type="dxa"/>
            <w:vMerge w:val="restart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 п </w:t>
            </w:r>
            <w:r w:rsidRPr="00CA29E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proofErr w:type="gramStart"/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</w:p>
        </w:tc>
        <w:tc>
          <w:tcPr>
            <w:tcW w:w="2520" w:type="dxa"/>
            <w:vMerge w:val="restart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3780" w:type="dxa"/>
            <w:vMerge w:val="restart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Дидактическая цель</w:t>
            </w:r>
          </w:p>
        </w:tc>
        <w:tc>
          <w:tcPr>
            <w:tcW w:w="3420" w:type="dxa"/>
            <w:vMerge w:val="restart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виды деятельности 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  <w:tc>
          <w:tcPr>
            <w:tcW w:w="1894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895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Домашнее</w:t>
            </w:r>
          </w:p>
        </w:tc>
      </w:tr>
      <w:tr w:rsidR="003028E7" w:rsidRPr="00CA29E3" w:rsidTr="008A4E0C">
        <w:trPr>
          <w:trHeight w:val="83"/>
        </w:trPr>
        <w:tc>
          <w:tcPr>
            <w:tcW w:w="828" w:type="dxa"/>
            <w:vMerge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0" w:type="dxa"/>
            <w:vMerge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shd w:val="clear" w:color="auto" w:fill="auto"/>
          </w:tcPr>
          <w:p w:rsidR="003028E7" w:rsidRPr="00CA29E3" w:rsidRDefault="003028E7" w:rsidP="008A4E0C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</w:p>
        </w:tc>
      </w:tr>
      <w:tr w:rsidR="003028E7" w:rsidRPr="00CA29E3" w:rsidTr="008A4E0C">
        <w:trPr>
          <w:trHeight w:val="285"/>
        </w:trPr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Я дома.</w:t>
            </w:r>
          </w:p>
        </w:tc>
      </w:tr>
      <w:tr w:rsidR="003028E7" w:rsidRPr="00CA29E3" w:rsidTr="008A4E0C">
        <w:tc>
          <w:tcPr>
            <w:tcW w:w="828" w:type="dxa"/>
            <w:shd w:val="clear" w:color="auto" w:fill="auto"/>
          </w:tcPr>
          <w:p w:rsidR="003028E7" w:rsidRPr="00CA29E3" w:rsidRDefault="003028E7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Делимся новостями.</w:t>
            </w:r>
          </w:p>
        </w:tc>
        <w:tc>
          <w:tcPr>
            <w:tcW w:w="378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Уточнить представления о летних школьных каникулах; о правилах поведения при приветствии, знакомстве, в беседе; развивать умение составлять рассказ с опорой на иллюстрации; умение участвовать в беседе  со сверстником,  с учителем. </w:t>
            </w:r>
          </w:p>
        </w:tc>
        <w:tc>
          <w:tcPr>
            <w:tcW w:w="342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карточками.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сюжетными картинками.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Игра.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Моделирование мини – диалогов.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Составление рассказов о летних каникулах.</w:t>
            </w:r>
          </w:p>
        </w:tc>
        <w:tc>
          <w:tcPr>
            <w:tcW w:w="1080" w:type="dxa"/>
            <w:shd w:val="clear" w:color="auto" w:fill="auto"/>
          </w:tcPr>
          <w:p w:rsidR="003028E7" w:rsidRPr="00CA29E3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</w:p>
        </w:tc>
        <w:tc>
          <w:tcPr>
            <w:tcW w:w="162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C6C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.09.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9" w:type="dxa"/>
            <w:gridSpan w:val="2"/>
            <w:shd w:val="clear" w:color="auto" w:fill="auto"/>
          </w:tcPr>
          <w:p w:rsidR="003028E7" w:rsidRPr="00F77A2A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3028E7" w:rsidRPr="00CA29E3" w:rsidTr="008A4E0C"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Я в</w:t>
            </w: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мире природы.</w:t>
            </w:r>
          </w:p>
        </w:tc>
      </w:tr>
      <w:tr w:rsidR="003028E7" w:rsidRPr="00CA29E3" w:rsidTr="008A4E0C">
        <w:tc>
          <w:tcPr>
            <w:tcW w:w="828" w:type="dxa"/>
            <w:shd w:val="clear" w:color="auto" w:fill="auto"/>
          </w:tcPr>
          <w:p w:rsidR="003028E7" w:rsidRPr="00CA29E3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2-3</w:t>
            </w:r>
          </w:p>
        </w:tc>
        <w:tc>
          <w:tcPr>
            <w:tcW w:w="252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В гостях у леса.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Отрабатывать умение участвовать в коллективной работе: обсуждать, советоваться, внимательно относиться к ответам товарищей, использовать сказанное ими в собственных ответах; составлять различные по структуре предложения.</w:t>
            </w:r>
          </w:p>
        </w:tc>
        <w:tc>
          <w:tcPr>
            <w:tcW w:w="342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Изучение презентации.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учебником.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карточками.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Моделирование диалогов.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Составление предложений, рассказа по вопросу.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Коллективное составление письма Лесовику на основе рассказа;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в парах (составление «Правил вежливого поведения в лесу»,</w:t>
            </w:r>
            <w:proofErr w:type="gramEnd"/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Чтение стихов, рассказов. </w:t>
            </w:r>
          </w:p>
        </w:tc>
        <w:tc>
          <w:tcPr>
            <w:tcW w:w="1080" w:type="dxa"/>
            <w:shd w:val="clear" w:color="auto" w:fill="auto"/>
          </w:tcPr>
          <w:p w:rsidR="003028E7" w:rsidRPr="00CA29E3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1620" w:type="dxa"/>
            <w:shd w:val="clear" w:color="auto" w:fill="auto"/>
          </w:tcPr>
          <w:p w:rsidR="003028E7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13.09</w:t>
            </w:r>
          </w:p>
          <w:p w:rsidR="00AC6C81" w:rsidRPr="00CA29E3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20.09</w:t>
            </w:r>
          </w:p>
        </w:tc>
        <w:tc>
          <w:tcPr>
            <w:tcW w:w="216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3028E7" w:rsidRPr="00CA29E3" w:rsidTr="008A4E0C"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Я и мои товарищи.</w:t>
            </w:r>
          </w:p>
        </w:tc>
      </w:tr>
      <w:tr w:rsidR="003028E7" w:rsidRPr="00CA29E3" w:rsidTr="008A4E0C">
        <w:tc>
          <w:tcPr>
            <w:tcW w:w="828" w:type="dxa"/>
            <w:shd w:val="clear" w:color="auto" w:fill="auto"/>
          </w:tcPr>
          <w:p w:rsidR="003028E7" w:rsidRPr="00CA29E3" w:rsidRDefault="00AC6C81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4-5</w:t>
            </w:r>
          </w:p>
        </w:tc>
        <w:tc>
          <w:tcPr>
            <w:tcW w:w="252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 Задушевный разговор.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Отрабатывать умение участвовать в диалогах; уточнить значение слов, называющих эмоциональные состояния человека, и активизировать их в речи.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Изучение презентации.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учебником.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карточками.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Моделирование диалогов.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Игра «Свои чувства не скажу, а без слов вам покажу».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Слушание и анализ рассказов в аудиозаписи, в исполнении учителя, учащихся.</w:t>
            </w:r>
          </w:p>
        </w:tc>
        <w:tc>
          <w:tcPr>
            <w:tcW w:w="1080" w:type="dxa"/>
            <w:shd w:val="clear" w:color="auto" w:fill="auto"/>
          </w:tcPr>
          <w:p w:rsidR="003028E7" w:rsidRPr="00CA29E3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</w:p>
        </w:tc>
        <w:tc>
          <w:tcPr>
            <w:tcW w:w="1620" w:type="dxa"/>
            <w:shd w:val="clear" w:color="auto" w:fill="auto"/>
          </w:tcPr>
          <w:p w:rsidR="003028E7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27.09</w:t>
            </w:r>
          </w:p>
          <w:p w:rsidR="00AC6C81" w:rsidRPr="00CA29E3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04.10</w:t>
            </w:r>
          </w:p>
        </w:tc>
        <w:tc>
          <w:tcPr>
            <w:tcW w:w="216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3028E7" w:rsidRPr="00CA29E3" w:rsidTr="008A4E0C"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Я за порогом дома.</w:t>
            </w:r>
          </w:p>
        </w:tc>
      </w:tr>
      <w:tr w:rsidR="003028E7" w:rsidRPr="00CA29E3" w:rsidTr="008A4E0C">
        <w:tc>
          <w:tcPr>
            <w:tcW w:w="828" w:type="dxa"/>
            <w:shd w:val="clear" w:color="auto" w:fill="auto"/>
          </w:tcPr>
          <w:p w:rsidR="003028E7" w:rsidRPr="00CA29E3" w:rsidRDefault="00AC6C81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Знак</w:t>
            </w:r>
            <w:proofErr w:type="gramStart"/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и-</w:t>
            </w:r>
            <w:proofErr w:type="gramEnd"/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 помощники.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Формировать представления о необходимости обязательного выполнения правил, обеспечивающих безопасность человека и порядок в обществе.</w:t>
            </w:r>
          </w:p>
        </w:tc>
        <w:tc>
          <w:tcPr>
            <w:tcW w:w="342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Изучение презентации.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учебником.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карточками.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Моделирование диалогов.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Игра «Объясни знак».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Экскурсия по улице.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Викторина.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Иллюстрирование. </w:t>
            </w:r>
          </w:p>
        </w:tc>
        <w:tc>
          <w:tcPr>
            <w:tcW w:w="1080" w:type="dxa"/>
            <w:shd w:val="clear" w:color="auto" w:fill="auto"/>
          </w:tcPr>
          <w:p w:rsidR="003028E7" w:rsidRPr="00CA29E3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1620" w:type="dxa"/>
            <w:shd w:val="clear" w:color="auto" w:fill="auto"/>
          </w:tcPr>
          <w:p w:rsidR="003028E7" w:rsidRPr="00CA29E3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11.10</w:t>
            </w:r>
          </w:p>
        </w:tc>
        <w:tc>
          <w:tcPr>
            <w:tcW w:w="216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3028E7" w:rsidRPr="00CA29E3" w:rsidTr="008A4E0C"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Играем в сказку.</w:t>
            </w:r>
          </w:p>
        </w:tc>
      </w:tr>
      <w:tr w:rsidR="003028E7" w:rsidRPr="00CA29E3" w:rsidTr="008A4E0C">
        <w:tc>
          <w:tcPr>
            <w:tcW w:w="828" w:type="dxa"/>
            <w:shd w:val="clear" w:color="auto" w:fill="auto"/>
          </w:tcPr>
          <w:p w:rsidR="003028E7" w:rsidRPr="00CA29E3" w:rsidRDefault="00AC6C81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7-8</w:t>
            </w:r>
          </w:p>
        </w:tc>
        <w:tc>
          <w:tcPr>
            <w:tcW w:w="252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Сказка «Петушок - Золотой гребешок». 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78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Познакомить со сказкой «Петушок – Золотой гребешок»; закрепить умение слушать сказку в аудиозаписи, рассказывать    по серии картинок; </w:t>
            </w:r>
          </w:p>
        </w:tc>
        <w:tc>
          <w:tcPr>
            <w:tcW w:w="342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Отгадывание загадки.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учебником.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Прослушивание аудиозаписи сказки «</w:t>
            </w:r>
            <w:r w:rsidRPr="00CA29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Петушок - Золотой гребешок</w:t>
            </w: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Составление предложений по сюжету сказки.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Коллективное рассказывание сказки по серии сюжетных картинок </w:t>
            </w:r>
          </w:p>
        </w:tc>
        <w:tc>
          <w:tcPr>
            <w:tcW w:w="1080" w:type="dxa"/>
            <w:shd w:val="clear" w:color="auto" w:fill="auto"/>
          </w:tcPr>
          <w:p w:rsidR="003028E7" w:rsidRPr="00CA29E3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</w:p>
        </w:tc>
        <w:tc>
          <w:tcPr>
            <w:tcW w:w="1620" w:type="dxa"/>
            <w:shd w:val="clear" w:color="auto" w:fill="auto"/>
          </w:tcPr>
          <w:p w:rsidR="003028E7" w:rsidRPr="00AC6C81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C81">
              <w:rPr>
                <w:rFonts w:ascii="Times New Roman" w:eastAsia="Times New Roman" w:hAnsi="Times New Roman" w:cs="Times New Roman"/>
                <w:lang w:eastAsia="ru-RU"/>
              </w:rPr>
              <w:t>18.10</w:t>
            </w:r>
          </w:p>
          <w:p w:rsidR="00AC6C81" w:rsidRPr="00AC6C81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6C81">
              <w:rPr>
                <w:rFonts w:ascii="Times New Roman" w:eastAsia="Times New Roman" w:hAnsi="Times New Roman" w:cs="Times New Roman"/>
                <w:lang w:eastAsia="ru-RU"/>
              </w:rPr>
              <w:t>25.10</w:t>
            </w:r>
          </w:p>
        </w:tc>
        <w:tc>
          <w:tcPr>
            <w:tcW w:w="216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3028E7" w:rsidRPr="00CA29E3" w:rsidTr="008A4E0C"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Мы писатели.</w:t>
            </w:r>
          </w:p>
        </w:tc>
      </w:tr>
      <w:tr w:rsidR="003028E7" w:rsidRPr="00CA29E3" w:rsidTr="008A4E0C">
        <w:tc>
          <w:tcPr>
            <w:tcW w:w="828" w:type="dxa"/>
            <w:shd w:val="clear" w:color="auto" w:fill="auto"/>
          </w:tcPr>
          <w:p w:rsidR="003028E7" w:rsidRPr="00CA29E3" w:rsidRDefault="00AC6C81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9-10</w:t>
            </w:r>
          </w:p>
        </w:tc>
        <w:tc>
          <w:tcPr>
            <w:tcW w:w="252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«Придумываем  сказку.</w:t>
            </w: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Мы сказочники».</w:t>
            </w:r>
          </w:p>
        </w:tc>
        <w:tc>
          <w:tcPr>
            <w:tcW w:w="378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Отрабатывать умение составлять связные высказывания по собственному замыслу; работать в коллективе, взаимодействовать друг с другом в процессе работы.</w:t>
            </w:r>
          </w:p>
        </w:tc>
        <w:tc>
          <w:tcPr>
            <w:tcW w:w="342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Отгадывание загадки.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учебником.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иллюстрациями.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Чтение стихотворения.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Иллюстрирование сказки.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Рассказывание сказки.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деформированным текстом.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Совместная работа с учителем по составлению письменного высказывания.</w:t>
            </w:r>
          </w:p>
        </w:tc>
        <w:tc>
          <w:tcPr>
            <w:tcW w:w="1080" w:type="dxa"/>
            <w:shd w:val="clear" w:color="auto" w:fill="auto"/>
          </w:tcPr>
          <w:p w:rsidR="003028E7" w:rsidRPr="00CA29E3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1620" w:type="dxa"/>
            <w:shd w:val="clear" w:color="auto" w:fill="auto"/>
          </w:tcPr>
          <w:p w:rsidR="003028E7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08.11</w:t>
            </w:r>
          </w:p>
          <w:p w:rsidR="00AC6C81" w:rsidRPr="00CA29E3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15.11</w:t>
            </w:r>
          </w:p>
        </w:tc>
        <w:tc>
          <w:tcPr>
            <w:tcW w:w="216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</w:tbl>
    <w:p w:rsidR="003028E7" w:rsidRPr="00CA29E3" w:rsidRDefault="003028E7" w:rsidP="003028E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pPr w:leftFromText="180" w:rightFromText="180" w:vertAnchor="text" w:horzAnchor="margin" w:tblpY="89"/>
        <w:tblW w:w="15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700"/>
        <w:gridCol w:w="3960"/>
        <w:gridCol w:w="3432"/>
        <w:gridCol w:w="888"/>
        <w:gridCol w:w="1620"/>
        <w:gridCol w:w="2349"/>
      </w:tblGrid>
      <w:tr w:rsidR="00AC6C81" w:rsidRPr="00CA29E3" w:rsidTr="00AC6C81">
        <w:trPr>
          <w:trHeight w:val="285"/>
        </w:trPr>
        <w:tc>
          <w:tcPr>
            <w:tcW w:w="720" w:type="dxa"/>
            <w:vMerge w:val="restart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 п </w:t>
            </w:r>
            <w:r w:rsidRPr="00CA29E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proofErr w:type="gramStart"/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</w:p>
        </w:tc>
        <w:tc>
          <w:tcPr>
            <w:tcW w:w="2700" w:type="dxa"/>
            <w:vMerge w:val="restart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3960" w:type="dxa"/>
            <w:vMerge w:val="restart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Дидактическая цель</w:t>
            </w:r>
          </w:p>
        </w:tc>
        <w:tc>
          <w:tcPr>
            <w:tcW w:w="3432" w:type="dxa"/>
            <w:vMerge w:val="restart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виды деятельности </w:t>
            </w:r>
          </w:p>
        </w:tc>
        <w:tc>
          <w:tcPr>
            <w:tcW w:w="888" w:type="dxa"/>
            <w:vMerge w:val="restart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  <w:tc>
          <w:tcPr>
            <w:tcW w:w="1620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2349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Домашнее</w:t>
            </w:r>
          </w:p>
        </w:tc>
      </w:tr>
      <w:tr w:rsidR="00AC6C81" w:rsidRPr="00CA29E3" w:rsidTr="00AC6C81">
        <w:trPr>
          <w:trHeight w:val="329"/>
        </w:trPr>
        <w:tc>
          <w:tcPr>
            <w:tcW w:w="720" w:type="dxa"/>
            <w:vMerge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0" w:type="dxa"/>
            <w:vMerge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2" w:type="dxa"/>
            <w:vMerge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shd w:val="clear" w:color="auto" w:fill="auto"/>
          </w:tcPr>
          <w:p w:rsidR="00AC6C81" w:rsidRPr="00CA29E3" w:rsidRDefault="00AC6C81" w:rsidP="00AC6C81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</w:p>
        </w:tc>
      </w:tr>
      <w:tr w:rsidR="00AC6C81" w:rsidRPr="00CA29E3" w:rsidTr="00AC6C81">
        <w:trPr>
          <w:trHeight w:val="279"/>
        </w:trPr>
        <w:tc>
          <w:tcPr>
            <w:tcW w:w="15669" w:type="dxa"/>
            <w:gridSpan w:val="7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Я </w:t>
            </w: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дома.</w:t>
            </w:r>
          </w:p>
        </w:tc>
      </w:tr>
      <w:tr w:rsidR="00AC6C81" w:rsidRPr="00CA29E3" w:rsidTr="00AC6C81">
        <w:tc>
          <w:tcPr>
            <w:tcW w:w="720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11-12</w:t>
            </w:r>
          </w:p>
        </w:tc>
        <w:tc>
          <w:tcPr>
            <w:tcW w:w="2700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 Я выбираю книгу.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0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Уточнять и расширять представления о видах книг, их назначении; отрабатывать умение участвовать в беседе с одноклассниками (задавать вопросы, отвечать на них, уточнять ответы); </w:t>
            </w:r>
          </w:p>
        </w:tc>
        <w:tc>
          <w:tcPr>
            <w:tcW w:w="3432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Изучение презентации.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Прослушивание стихотворения.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Беседа по картинкам. 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Дополнение предложений.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Моделирование диалогов.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карточками для индивидуальной работы.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Рассказа учащихся по картинкам. 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Экскурсия в библиотеку.</w:t>
            </w:r>
          </w:p>
        </w:tc>
        <w:tc>
          <w:tcPr>
            <w:tcW w:w="888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</w:p>
        </w:tc>
        <w:tc>
          <w:tcPr>
            <w:tcW w:w="1620" w:type="dxa"/>
            <w:shd w:val="clear" w:color="auto" w:fill="auto"/>
          </w:tcPr>
          <w:p w:rsidR="00AC6C81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22.11</w:t>
            </w:r>
          </w:p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29.11</w:t>
            </w:r>
          </w:p>
        </w:tc>
        <w:tc>
          <w:tcPr>
            <w:tcW w:w="2349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AC6C81" w:rsidRPr="00CA29E3" w:rsidTr="00AC6C81">
        <w:tc>
          <w:tcPr>
            <w:tcW w:w="15669" w:type="dxa"/>
            <w:gridSpan w:val="7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Я в</w:t>
            </w: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мире природы.</w:t>
            </w:r>
          </w:p>
        </w:tc>
      </w:tr>
      <w:tr w:rsidR="00AC6C81" w:rsidRPr="00CA29E3" w:rsidTr="00AC6C81">
        <w:tc>
          <w:tcPr>
            <w:tcW w:w="720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13-14</w:t>
            </w:r>
          </w:p>
        </w:tc>
        <w:tc>
          <w:tcPr>
            <w:tcW w:w="2700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Путешествие по заповедникам нашей страны.</w:t>
            </w:r>
          </w:p>
          <w:p w:rsidR="00AC6C81" w:rsidRPr="00CA29E3" w:rsidRDefault="00AC6C81" w:rsidP="00AC6C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0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Ввести понятие «заповедники». Познакомить с заповедниками нашей страны, как способом охраны природы.</w:t>
            </w:r>
          </w:p>
        </w:tc>
        <w:tc>
          <w:tcPr>
            <w:tcW w:w="3432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Изучение презентации.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ребусом. 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экологическими знаками.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Участие в беседе.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Рассказ учащихся о заповедниках.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кроссвордом. 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Дополнение предложений.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карточками для индивидуальной работы.</w:t>
            </w:r>
          </w:p>
        </w:tc>
        <w:tc>
          <w:tcPr>
            <w:tcW w:w="888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1620" w:type="dxa"/>
            <w:shd w:val="clear" w:color="auto" w:fill="auto"/>
          </w:tcPr>
          <w:p w:rsidR="00AC6C81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06.12</w:t>
            </w:r>
          </w:p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13.12</w:t>
            </w:r>
          </w:p>
        </w:tc>
        <w:tc>
          <w:tcPr>
            <w:tcW w:w="2349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AC6C81" w:rsidRPr="00CA29E3" w:rsidTr="00AC6C81">
        <w:tc>
          <w:tcPr>
            <w:tcW w:w="15669" w:type="dxa"/>
            <w:gridSpan w:val="7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Я и мои товарищи.</w:t>
            </w:r>
          </w:p>
        </w:tc>
      </w:tr>
      <w:tr w:rsidR="00AC6C81" w:rsidRPr="00CA29E3" w:rsidTr="00AC6C81">
        <w:tc>
          <w:tcPr>
            <w:tcW w:w="720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15-16</w:t>
            </w:r>
          </w:p>
        </w:tc>
        <w:tc>
          <w:tcPr>
            <w:tcW w:w="2700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Игра по правилам.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0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 Отрабатывать правила поведения в игре; умение конструктивно участвовать в споре; участвовать в коллективной игре и соблюдать правила; строить диалог типа «предложение - возражение».</w:t>
            </w:r>
          </w:p>
        </w:tc>
        <w:tc>
          <w:tcPr>
            <w:tcW w:w="3432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Изучение презентации.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иллюстрациями.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Конструирование диалога – конфликта с использованием карточек.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Разучивание считалок, </w:t>
            </w:r>
            <w:proofErr w:type="spellStart"/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декламирование</w:t>
            </w:r>
            <w:proofErr w:type="spellEnd"/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 с чётким проговариванием.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карточками для индивидуальной работы.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Игра с правилами по выбору учащихся.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Составление памятки «Секреты вежливого общения».</w:t>
            </w:r>
          </w:p>
        </w:tc>
        <w:tc>
          <w:tcPr>
            <w:tcW w:w="888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</w:p>
        </w:tc>
        <w:tc>
          <w:tcPr>
            <w:tcW w:w="1620" w:type="dxa"/>
            <w:shd w:val="clear" w:color="auto" w:fill="auto"/>
          </w:tcPr>
          <w:p w:rsidR="00AC6C81" w:rsidRPr="00AC6C81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C81">
              <w:rPr>
                <w:rFonts w:ascii="Times New Roman" w:eastAsia="Times New Roman" w:hAnsi="Times New Roman" w:cs="Times New Roman"/>
                <w:lang w:eastAsia="ru-RU"/>
              </w:rPr>
              <w:t>20.12</w:t>
            </w:r>
          </w:p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C6C81">
              <w:rPr>
                <w:rFonts w:ascii="Times New Roman" w:eastAsia="Times New Roman" w:hAnsi="Times New Roman" w:cs="Times New Roman"/>
                <w:lang w:eastAsia="ru-RU"/>
              </w:rPr>
              <w:t>27.12</w:t>
            </w:r>
          </w:p>
        </w:tc>
        <w:tc>
          <w:tcPr>
            <w:tcW w:w="2349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AC6C81" w:rsidRPr="00CA29E3" w:rsidTr="00AC6C81">
        <w:tc>
          <w:tcPr>
            <w:tcW w:w="15669" w:type="dxa"/>
            <w:gridSpan w:val="7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Я за порогом дома.</w:t>
            </w:r>
          </w:p>
        </w:tc>
      </w:tr>
      <w:tr w:rsidR="00AC6C81" w:rsidRPr="00CA29E3" w:rsidTr="00AC6C81">
        <w:tc>
          <w:tcPr>
            <w:tcW w:w="720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17-18</w:t>
            </w:r>
          </w:p>
        </w:tc>
        <w:tc>
          <w:tcPr>
            <w:tcW w:w="2700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 Приглашение.</w:t>
            </w:r>
          </w:p>
          <w:p w:rsidR="00AC6C81" w:rsidRPr="00CA29E3" w:rsidRDefault="00AC6C81" w:rsidP="00AC6C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0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Познакомить со структурой устного и письменного приглашения; правилами вежливости при приглашении гостей; закреплять умение составлять устный и письменный текст с опорой на его структуру. </w:t>
            </w:r>
          </w:p>
        </w:tc>
        <w:tc>
          <w:tcPr>
            <w:tcW w:w="3432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Изучение презентации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учебником.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иллюстрациями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Составление устных приглашений по заданию учителя.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Моделирование диалогов (принятие приглашения или вежливый мотивированный отказ). 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Изготовление открыток для приглашения.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Составление текстов приглашения на черновиках.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Игра «Доставка приглашений».</w:t>
            </w:r>
          </w:p>
        </w:tc>
        <w:tc>
          <w:tcPr>
            <w:tcW w:w="888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1620" w:type="dxa"/>
            <w:shd w:val="clear" w:color="auto" w:fill="auto"/>
          </w:tcPr>
          <w:p w:rsidR="00AC6C81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10.01</w:t>
            </w:r>
          </w:p>
          <w:p w:rsidR="00AC6C81" w:rsidRPr="00AC6C81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17.01</w:t>
            </w:r>
          </w:p>
        </w:tc>
        <w:tc>
          <w:tcPr>
            <w:tcW w:w="2349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AC6C81" w:rsidRPr="00CA29E3" w:rsidTr="00AC6C81">
        <w:tc>
          <w:tcPr>
            <w:tcW w:w="15669" w:type="dxa"/>
            <w:gridSpan w:val="7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Играем в сказку.</w:t>
            </w:r>
          </w:p>
        </w:tc>
      </w:tr>
      <w:tr w:rsidR="00AC6C81" w:rsidRPr="00CA29E3" w:rsidTr="00AC6C81">
        <w:tc>
          <w:tcPr>
            <w:tcW w:w="720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700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Сказка «Морозко».</w:t>
            </w:r>
          </w:p>
          <w:p w:rsidR="00AC6C81" w:rsidRPr="00CA29E3" w:rsidRDefault="00AC6C81" w:rsidP="00AC6C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0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Познакомить со сказкой «Морозко». Закрепить умение рассказывать, опираясь на содержание иллюстраций; слушать речь в аудиозаписи; связывать части текста с помощью специальных слов.</w:t>
            </w:r>
          </w:p>
        </w:tc>
        <w:tc>
          <w:tcPr>
            <w:tcW w:w="3432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Отгадывание загадок.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рисунками.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иллюстративным материалом к сказке.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Прослушивание аудиозаписи сказки «Морозко».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Конкурс «Мастер сказки сказывать».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карточками для индивидуальной работы (иллюстрирование). </w:t>
            </w:r>
          </w:p>
          <w:p w:rsidR="00AC6C81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Коллективное рассказывание сказки.</w:t>
            </w:r>
          </w:p>
        </w:tc>
        <w:tc>
          <w:tcPr>
            <w:tcW w:w="888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1ч</w:t>
            </w:r>
          </w:p>
        </w:tc>
        <w:tc>
          <w:tcPr>
            <w:tcW w:w="1620" w:type="dxa"/>
            <w:shd w:val="clear" w:color="auto" w:fill="auto"/>
          </w:tcPr>
          <w:p w:rsidR="00AC6C81" w:rsidRPr="00AC6C81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C81">
              <w:rPr>
                <w:rFonts w:ascii="Times New Roman" w:eastAsia="Times New Roman" w:hAnsi="Times New Roman" w:cs="Times New Roman"/>
                <w:lang w:eastAsia="ru-RU"/>
              </w:rPr>
              <w:t>24.01</w:t>
            </w:r>
          </w:p>
        </w:tc>
        <w:tc>
          <w:tcPr>
            <w:tcW w:w="2349" w:type="dxa"/>
            <w:shd w:val="clear" w:color="auto" w:fill="auto"/>
          </w:tcPr>
          <w:p w:rsidR="00AC6C81" w:rsidRPr="00CA29E3" w:rsidRDefault="00AC6C81" w:rsidP="00AC6C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</w:tbl>
    <w:p w:rsidR="003028E7" w:rsidRPr="00CA29E3" w:rsidRDefault="003028E7" w:rsidP="003028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 xml:space="preserve">                                                                                                 </w:t>
      </w:r>
    </w:p>
    <w:p w:rsidR="003028E7" w:rsidRPr="00CA29E3" w:rsidRDefault="003028E7" w:rsidP="003028E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700"/>
        <w:gridCol w:w="3600"/>
        <w:gridCol w:w="3432"/>
        <w:gridCol w:w="888"/>
        <w:gridCol w:w="1620"/>
        <w:gridCol w:w="49"/>
        <w:gridCol w:w="2300"/>
      </w:tblGrid>
      <w:tr w:rsidR="003028E7" w:rsidRPr="00CA29E3" w:rsidTr="008A4E0C">
        <w:trPr>
          <w:trHeight w:val="285"/>
        </w:trPr>
        <w:tc>
          <w:tcPr>
            <w:tcW w:w="828" w:type="dxa"/>
            <w:vMerge w:val="restart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 п </w:t>
            </w:r>
            <w:r w:rsidRPr="00CA29E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proofErr w:type="gramStart"/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</w:p>
        </w:tc>
        <w:tc>
          <w:tcPr>
            <w:tcW w:w="2700" w:type="dxa"/>
            <w:vMerge w:val="restart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3600" w:type="dxa"/>
            <w:vMerge w:val="restart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Дидактическая цель</w:t>
            </w:r>
          </w:p>
        </w:tc>
        <w:tc>
          <w:tcPr>
            <w:tcW w:w="3432" w:type="dxa"/>
            <w:vMerge w:val="restart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виды деятельности </w:t>
            </w:r>
          </w:p>
        </w:tc>
        <w:tc>
          <w:tcPr>
            <w:tcW w:w="888" w:type="dxa"/>
            <w:vMerge w:val="restart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  <w:tc>
          <w:tcPr>
            <w:tcW w:w="166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23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Домашнее</w:t>
            </w:r>
          </w:p>
        </w:tc>
      </w:tr>
      <w:tr w:rsidR="003028E7" w:rsidRPr="00CA29E3" w:rsidTr="008A4E0C">
        <w:trPr>
          <w:trHeight w:val="329"/>
        </w:trPr>
        <w:tc>
          <w:tcPr>
            <w:tcW w:w="828" w:type="dxa"/>
            <w:vMerge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vMerge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2" w:type="dxa"/>
            <w:vMerge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shd w:val="clear" w:color="auto" w:fill="auto"/>
          </w:tcPr>
          <w:p w:rsidR="003028E7" w:rsidRPr="00CA29E3" w:rsidRDefault="003028E7" w:rsidP="008A4E0C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</w:p>
        </w:tc>
      </w:tr>
      <w:tr w:rsidR="003028E7" w:rsidRPr="00CA29E3" w:rsidTr="008A4E0C"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Играем в сказку.</w:t>
            </w:r>
          </w:p>
        </w:tc>
      </w:tr>
      <w:tr w:rsidR="003028E7" w:rsidRPr="00CA29E3" w:rsidTr="008A4E0C">
        <w:tc>
          <w:tcPr>
            <w:tcW w:w="828" w:type="dxa"/>
            <w:shd w:val="clear" w:color="auto" w:fill="auto"/>
          </w:tcPr>
          <w:p w:rsidR="003028E7" w:rsidRPr="00CA29E3" w:rsidRDefault="00AC6C81" w:rsidP="00AC6C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7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Сказка «Морозко».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Познакомить со сказкой «Морозко». Закрепить умение рассказывать, опираясь на содержание иллюстраций; слушать речь в аудиозаписи; связывать </w:t>
            </w: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части текста с помощью специальных слов.</w:t>
            </w:r>
          </w:p>
        </w:tc>
        <w:tc>
          <w:tcPr>
            <w:tcW w:w="3432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Изучение презентации.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рисунками.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иллюстративным материалом к сказке.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Прослушивание аудиозаписи </w:t>
            </w: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сказки «Морозко».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Конкурс «Мастер сказки сказывать».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карточками для индивидуальной работы (иллюстрирование). 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Коллективное рассказывание сказки.</w:t>
            </w:r>
          </w:p>
        </w:tc>
        <w:tc>
          <w:tcPr>
            <w:tcW w:w="888" w:type="dxa"/>
            <w:shd w:val="clear" w:color="auto" w:fill="auto"/>
          </w:tcPr>
          <w:p w:rsidR="003028E7" w:rsidRPr="00CA29E3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1620" w:type="dxa"/>
            <w:shd w:val="clear" w:color="auto" w:fill="auto"/>
          </w:tcPr>
          <w:p w:rsidR="003028E7" w:rsidRPr="00CA29E3" w:rsidRDefault="00AC6C81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31.01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3028E7" w:rsidRPr="00CA29E3" w:rsidTr="008A4E0C"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lastRenderedPageBreak/>
              <w:t xml:space="preserve">Я </w:t>
            </w: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дома.</w:t>
            </w:r>
          </w:p>
        </w:tc>
      </w:tr>
      <w:tr w:rsidR="003028E7" w:rsidRPr="00CA29E3" w:rsidTr="008A4E0C">
        <w:tc>
          <w:tcPr>
            <w:tcW w:w="828" w:type="dxa"/>
            <w:shd w:val="clear" w:color="auto" w:fill="auto"/>
          </w:tcPr>
          <w:p w:rsidR="003028E7" w:rsidRPr="00CA29E3" w:rsidRDefault="00AC6C81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7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У телевизора. 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Расширить знания  о назначении радио, телевидения в современной жизни (для проведения досуга, получение информации); учить планировать свой телевизионный досуг: составлять связные рассказы по собственному замыслу.</w:t>
            </w:r>
          </w:p>
        </w:tc>
        <w:tc>
          <w:tcPr>
            <w:tcW w:w="3432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Изучение презентации.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учебником.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рисунками.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карточками для индивидуальной и групповой работы.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Практические упражнения в нахождении в программе определённой передачи.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Составление телевизионных программ на несколько дней.</w:t>
            </w:r>
          </w:p>
        </w:tc>
        <w:tc>
          <w:tcPr>
            <w:tcW w:w="888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1620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07.02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3028E7" w:rsidRPr="00CA29E3" w:rsidTr="008A4E0C"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Я в</w:t>
            </w: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мире природы.</w:t>
            </w:r>
          </w:p>
        </w:tc>
      </w:tr>
      <w:tr w:rsidR="003028E7" w:rsidRPr="00CA29E3" w:rsidTr="008A4E0C">
        <w:tc>
          <w:tcPr>
            <w:tcW w:w="828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7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В зоопарке у зверей.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Познакомить с понятием «зоопарк», его назначением и устройством; его обитателями.</w:t>
            </w:r>
          </w:p>
          <w:p w:rsidR="003028E7" w:rsidRPr="00CA29E3" w:rsidRDefault="003028E7" w:rsidP="008A4E0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Расширять знания о профессиях людей, работающих в зоопарке. </w:t>
            </w:r>
          </w:p>
        </w:tc>
        <w:tc>
          <w:tcPr>
            <w:tcW w:w="3432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Изучение презентации.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иллюстрациями.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карточками для индивидуальной работы (иллюстрирование). 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в тетрадях.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Практические упражнения  (подбор названий животных к их иллюстрациям).</w:t>
            </w:r>
          </w:p>
        </w:tc>
        <w:tc>
          <w:tcPr>
            <w:tcW w:w="888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1620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3028E7" w:rsidRPr="00CA29E3" w:rsidTr="008A4E0C"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Я и мои товарищи.</w:t>
            </w:r>
          </w:p>
        </w:tc>
      </w:tr>
      <w:tr w:rsidR="003028E7" w:rsidRPr="00CA29E3" w:rsidTr="008A4E0C">
        <w:tc>
          <w:tcPr>
            <w:tcW w:w="828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7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Мой старший друг. Почему с ним интересно.</w:t>
            </w:r>
          </w:p>
          <w:p w:rsidR="003028E7" w:rsidRPr="00CA29E3" w:rsidRDefault="003028E7" w:rsidP="008A4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Уточнить и расширить знания о понятиях «друг», «товарищ», «брат»; с организацией досуга детей в свободное время.</w:t>
            </w:r>
          </w:p>
        </w:tc>
        <w:tc>
          <w:tcPr>
            <w:tcW w:w="3432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Изучение презентации.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иллюстрациями.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карточками для  работы в парах. Иллюстрирование. 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в тетрадях.</w:t>
            </w:r>
          </w:p>
        </w:tc>
        <w:tc>
          <w:tcPr>
            <w:tcW w:w="888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1620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21.02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3028E7" w:rsidRPr="00CA29E3" w:rsidTr="008A4E0C"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Я за порогом дома.</w:t>
            </w:r>
          </w:p>
        </w:tc>
      </w:tr>
      <w:tr w:rsidR="003028E7" w:rsidRPr="00CA29E3" w:rsidTr="008A4E0C">
        <w:tc>
          <w:tcPr>
            <w:tcW w:w="828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7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Мой помощник – телефон.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Отрабатывать умение пользоваться современными телефонными аппаратами для совершения вызова </w:t>
            </w: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ответа на телефонный звонок; правила общения по телефону; вызова экстренных служб, служб первой помощи, справочных телефонных служб.</w:t>
            </w:r>
          </w:p>
        </w:tc>
        <w:tc>
          <w:tcPr>
            <w:tcW w:w="3432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Изучение презентации.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рисунками.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карточками для </w:t>
            </w: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индивидуальной работы (иллюстрирование). 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в тетрадях.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Практические упражнения (вызов экстренных служб, служб первой помощи, справочных телефонных служб).</w:t>
            </w:r>
          </w:p>
        </w:tc>
        <w:tc>
          <w:tcPr>
            <w:tcW w:w="888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1620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28.02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3028E7" w:rsidRPr="00CA29E3" w:rsidTr="008A4E0C"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lastRenderedPageBreak/>
              <w:t>Играем в сказку.</w:t>
            </w:r>
          </w:p>
        </w:tc>
      </w:tr>
      <w:tr w:rsidR="003028E7" w:rsidRPr="00CA29E3" w:rsidTr="008A4E0C">
        <w:tc>
          <w:tcPr>
            <w:tcW w:w="828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25-26</w:t>
            </w:r>
          </w:p>
        </w:tc>
        <w:tc>
          <w:tcPr>
            <w:tcW w:w="27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Сказка «12 месяцев».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Познакомить со сказкой «12 месяцев». Закрепить умение рассказывать, опираясь на содержание иллюстраций; слушать речь в аудиозаписи; связывать части текста с помощью специальных слов.</w:t>
            </w:r>
          </w:p>
        </w:tc>
        <w:tc>
          <w:tcPr>
            <w:tcW w:w="3432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Отгадывание загадок.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рисунками.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иллюстративным материалом к сказке.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Прослушивание аудиозаписи сказки «12  месяцев».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Конкурс «Мастер сказки сказывать».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карточками для индивидуальной работы (иллюстрирование). 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Коллективное рассказывание сказки.</w:t>
            </w:r>
          </w:p>
        </w:tc>
        <w:tc>
          <w:tcPr>
            <w:tcW w:w="888" w:type="dxa"/>
            <w:shd w:val="clear" w:color="auto" w:fill="auto"/>
          </w:tcPr>
          <w:p w:rsidR="003028E7" w:rsidRPr="00CA29E3" w:rsidRDefault="005F2E6C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1620" w:type="dxa"/>
            <w:shd w:val="clear" w:color="auto" w:fill="auto"/>
          </w:tcPr>
          <w:p w:rsidR="003028E7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07.03</w:t>
            </w:r>
          </w:p>
          <w:p w:rsidR="008037A8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14.03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3028E7" w:rsidRPr="00CA29E3" w:rsidTr="008A4E0C"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Мы писатели.</w:t>
            </w:r>
          </w:p>
        </w:tc>
      </w:tr>
      <w:tr w:rsidR="003028E7" w:rsidRPr="00CA29E3" w:rsidTr="008A4E0C">
        <w:tc>
          <w:tcPr>
            <w:tcW w:w="828" w:type="dxa"/>
            <w:shd w:val="clear" w:color="auto" w:fill="auto"/>
          </w:tcPr>
          <w:p w:rsidR="003028E7" w:rsidRPr="00CA29E3" w:rsidRDefault="008037A8" w:rsidP="008037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27-28</w:t>
            </w:r>
          </w:p>
        </w:tc>
        <w:tc>
          <w:tcPr>
            <w:tcW w:w="27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«Пишем рассказ. Мы писатели».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Отрабатывать умение составлять связные высказывания по собственному замыслу; работать в коллективе, взаимодействовать друг с другом в процессе работы.</w:t>
            </w:r>
          </w:p>
        </w:tc>
        <w:tc>
          <w:tcPr>
            <w:tcW w:w="3432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Отгадывание загадки.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иллюстрациями.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Иллюстрирование рассказов.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Чтение рассказов.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Совместная работа с учителем по составлению письменных рассказов.</w:t>
            </w:r>
          </w:p>
        </w:tc>
        <w:tc>
          <w:tcPr>
            <w:tcW w:w="888" w:type="dxa"/>
            <w:shd w:val="clear" w:color="auto" w:fill="auto"/>
          </w:tcPr>
          <w:p w:rsidR="003028E7" w:rsidRPr="00CA29E3" w:rsidRDefault="005F2E6C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1620" w:type="dxa"/>
            <w:shd w:val="clear" w:color="auto" w:fill="auto"/>
          </w:tcPr>
          <w:p w:rsidR="003028E7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21.03</w:t>
            </w:r>
          </w:p>
          <w:p w:rsidR="008037A8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28.03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</w:tbl>
    <w:p w:rsidR="003028E7" w:rsidRPr="00CA29E3" w:rsidRDefault="003028E7" w:rsidP="003028E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9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700"/>
        <w:gridCol w:w="3600"/>
        <w:gridCol w:w="3432"/>
        <w:gridCol w:w="888"/>
        <w:gridCol w:w="1620"/>
        <w:gridCol w:w="49"/>
        <w:gridCol w:w="2300"/>
        <w:gridCol w:w="461"/>
        <w:gridCol w:w="1092"/>
        <w:gridCol w:w="1092"/>
        <w:gridCol w:w="1092"/>
      </w:tblGrid>
      <w:tr w:rsidR="003028E7" w:rsidRPr="00CA29E3" w:rsidTr="008A4E0C">
        <w:trPr>
          <w:gridAfter w:val="4"/>
          <w:wAfter w:w="3737" w:type="dxa"/>
          <w:trHeight w:val="285"/>
        </w:trPr>
        <w:tc>
          <w:tcPr>
            <w:tcW w:w="828" w:type="dxa"/>
            <w:vMerge w:val="restart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 п </w:t>
            </w:r>
            <w:r w:rsidRPr="00CA29E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proofErr w:type="gramStart"/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</w:p>
        </w:tc>
        <w:tc>
          <w:tcPr>
            <w:tcW w:w="2700" w:type="dxa"/>
            <w:vMerge w:val="restart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3600" w:type="dxa"/>
            <w:vMerge w:val="restart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Дидактическая цель</w:t>
            </w:r>
          </w:p>
        </w:tc>
        <w:tc>
          <w:tcPr>
            <w:tcW w:w="3432" w:type="dxa"/>
            <w:vMerge w:val="restart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виды деятельности </w:t>
            </w:r>
          </w:p>
        </w:tc>
        <w:tc>
          <w:tcPr>
            <w:tcW w:w="888" w:type="dxa"/>
            <w:vMerge w:val="restart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  <w:tc>
          <w:tcPr>
            <w:tcW w:w="166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23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Домашнее</w:t>
            </w:r>
          </w:p>
        </w:tc>
      </w:tr>
      <w:tr w:rsidR="003028E7" w:rsidRPr="00CA29E3" w:rsidTr="008A4E0C">
        <w:trPr>
          <w:gridAfter w:val="4"/>
          <w:wAfter w:w="3737" w:type="dxa"/>
          <w:trHeight w:val="329"/>
        </w:trPr>
        <w:tc>
          <w:tcPr>
            <w:tcW w:w="828" w:type="dxa"/>
            <w:vMerge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vMerge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2" w:type="dxa"/>
            <w:vMerge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shd w:val="clear" w:color="auto" w:fill="auto"/>
          </w:tcPr>
          <w:p w:rsidR="003028E7" w:rsidRPr="00CA29E3" w:rsidRDefault="003028E7" w:rsidP="008A4E0C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</w:p>
        </w:tc>
      </w:tr>
      <w:tr w:rsidR="003028E7" w:rsidRPr="00CA29E3" w:rsidTr="008A4E0C">
        <w:trPr>
          <w:gridAfter w:val="4"/>
          <w:wAfter w:w="3737" w:type="dxa"/>
          <w:trHeight w:val="207"/>
        </w:trPr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Я дома.</w:t>
            </w:r>
          </w:p>
        </w:tc>
      </w:tr>
      <w:tr w:rsidR="003028E7" w:rsidRPr="00CA29E3" w:rsidTr="008A4E0C">
        <w:trPr>
          <w:gridAfter w:val="4"/>
          <w:wAfter w:w="3737" w:type="dxa"/>
        </w:trPr>
        <w:tc>
          <w:tcPr>
            <w:tcW w:w="828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7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Успехи и неудачи бывают у каждого.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Отрабатывать правила поведения в ситуациях успеха и неудачи; умение принимать правильные решения; оказывать поддержку друзьям в ситуациях неудачи.</w:t>
            </w:r>
          </w:p>
        </w:tc>
        <w:tc>
          <w:tcPr>
            <w:tcW w:w="3432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Изучение презентации.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Моделирование диалогов. 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картинками.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карточками.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Беседа по сюжетным картинкам.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Проигрывание возможных диалогов.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Игра ролевая «Поддержи друга, подругу».</w:t>
            </w:r>
          </w:p>
        </w:tc>
        <w:tc>
          <w:tcPr>
            <w:tcW w:w="888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1620" w:type="dxa"/>
            <w:shd w:val="clear" w:color="auto" w:fill="auto"/>
          </w:tcPr>
          <w:p w:rsidR="003028E7" w:rsidRPr="00CA29E3" w:rsidRDefault="008037A8" w:rsidP="008037A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04.04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3028E7" w:rsidRPr="00CA29E3" w:rsidTr="008A4E0C">
        <w:trPr>
          <w:gridAfter w:val="4"/>
          <w:wAfter w:w="3737" w:type="dxa"/>
          <w:trHeight w:val="165"/>
        </w:trPr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lastRenderedPageBreak/>
              <w:t xml:space="preserve">Я </w:t>
            </w: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 мои товарищи.</w:t>
            </w:r>
          </w:p>
        </w:tc>
      </w:tr>
      <w:tr w:rsidR="003028E7" w:rsidRPr="00CA29E3" w:rsidTr="008A4E0C">
        <w:trPr>
          <w:gridAfter w:val="4"/>
          <w:wAfter w:w="3737" w:type="dxa"/>
        </w:trPr>
        <w:tc>
          <w:tcPr>
            <w:tcW w:w="828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30-31</w:t>
            </w:r>
          </w:p>
        </w:tc>
        <w:tc>
          <w:tcPr>
            <w:tcW w:w="27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Я гость.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Закрепить основные этикетные правила приёма гостей и поведения в гостях, за праздничным столом; умение использовать полученные умения вести беседу, рассказывать истории в ситуации общения в гостях.</w:t>
            </w:r>
          </w:p>
        </w:tc>
        <w:tc>
          <w:tcPr>
            <w:tcW w:w="3432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Изучение презентации.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Моделирование диалогов. 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картинками.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карточками.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Беседа по сюжетным картинкам.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Проигрывание возможных диалогов, конкурсов, развлечений, которые могут быть предложены гостям.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Игра ролевая «Приём гостей».</w:t>
            </w:r>
          </w:p>
        </w:tc>
        <w:tc>
          <w:tcPr>
            <w:tcW w:w="888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1620" w:type="dxa"/>
            <w:shd w:val="clear" w:color="auto" w:fill="auto"/>
          </w:tcPr>
          <w:p w:rsidR="003028E7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11.04</w:t>
            </w:r>
          </w:p>
          <w:p w:rsidR="008037A8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18.04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3028E7" w:rsidRPr="00CA29E3" w:rsidTr="008A4E0C">
        <w:trPr>
          <w:gridAfter w:val="4"/>
          <w:wAfter w:w="3737" w:type="dxa"/>
        </w:trPr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Я за порогом дома.</w:t>
            </w:r>
          </w:p>
        </w:tc>
      </w:tr>
      <w:tr w:rsidR="003028E7" w:rsidRPr="00CA29E3" w:rsidTr="008A4E0C">
        <w:trPr>
          <w:gridAfter w:val="4"/>
          <w:wAfter w:w="3737" w:type="dxa"/>
        </w:trPr>
        <w:tc>
          <w:tcPr>
            <w:tcW w:w="828" w:type="dxa"/>
            <w:shd w:val="clear" w:color="auto" w:fill="auto"/>
          </w:tcPr>
          <w:p w:rsidR="003028E7" w:rsidRPr="00CA29E3" w:rsidRDefault="008037A8" w:rsidP="008037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7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Поздравляю. </w:t>
            </w:r>
          </w:p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Познакомить со структурой устного и письменного поздравления; учить   подбирать пожелания;</w:t>
            </w:r>
          </w:p>
        </w:tc>
        <w:tc>
          <w:tcPr>
            <w:tcW w:w="3432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Изучение презентации.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Заучивание скороговорки.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Моделирование диалогов. 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картинками.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карточками.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Беседа по сюжетным картинкам.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Заслушивание поздравлений.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Коллективное составление письменного поздравления.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открытки 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 письменного поздравления.</w:t>
            </w:r>
          </w:p>
        </w:tc>
        <w:tc>
          <w:tcPr>
            <w:tcW w:w="888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1620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25.04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3028E7" w:rsidRPr="00CA29E3" w:rsidTr="008A4E0C"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Играем в сказку.</w:t>
            </w:r>
          </w:p>
        </w:tc>
        <w:tc>
          <w:tcPr>
            <w:tcW w:w="461" w:type="dxa"/>
            <w:tcBorders>
              <w:top w:val="nil"/>
              <w:bottom w:val="nil"/>
            </w:tcBorders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092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092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092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3ч.</w:t>
            </w:r>
          </w:p>
        </w:tc>
      </w:tr>
      <w:tr w:rsidR="003028E7" w:rsidRPr="00CA29E3" w:rsidTr="008A4E0C">
        <w:trPr>
          <w:gridAfter w:val="4"/>
          <w:wAfter w:w="3737" w:type="dxa"/>
        </w:trPr>
        <w:tc>
          <w:tcPr>
            <w:tcW w:w="828" w:type="dxa"/>
            <w:shd w:val="clear" w:color="auto" w:fill="auto"/>
          </w:tcPr>
          <w:p w:rsidR="003028E7" w:rsidRPr="00CA29E3" w:rsidRDefault="008037A8" w:rsidP="008037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7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Сказка «Бременские   музыканты».</w:t>
            </w:r>
          </w:p>
          <w:p w:rsidR="003028E7" w:rsidRPr="00CA29E3" w:rsidRDefault="003028E7" w:rsidP="008A4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Познакомить со сказкой </w:t>
            </w:r>
            <w:r w:rsidRPr="00CA29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«Бременские музыканты»; отрабатывать умение понимать речь, записанную на звуковой носитель; отрабатывать диалогические, интонационные и жестово – мимические умения; пересказывать сказку, с опорой на картинный план.</w:t>
            </w:r>
          </w:p>
        </w:tc>
        <w:tc>
          <w:tcPr>
            <w:tcW w:w="3432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Изучение презентации.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Чтение и анализ сказки.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Отгадывание загадок о животных.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Коллективное рассказывание сказки.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картинками.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Инсценировка сказки.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карточками для индивидуальной работы.</w:t>
            </w:r>
          </w:p>
        </w:tc>
        <w:tc>
          <w:tcPr>
            <w:tcW w:w="888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1620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16.05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  <w:tr w:rsidR="003028E7" w:rsidRPr="00CA29E3" w:rsidTr="008A4E0C">
        <w:trPr>
          <w:gridAfter w:val="4"/>
          <w:wAfter w:w="3737" w:type="dxa"/>
        </w:trPr>
        <w:tc>
          <w:tcPr>
            <w:tcW w:w="15417" w:type="dxa"/>
            <w:gridSpan w:val="8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Мы писатели.</w:t>
            </w:r>
          </w:p>
        </w:tc>
      </w:tr>
      <w:tr w:rsidR="003028E7" w:rsidRPr="00CA29E3" w:rsidTr="008A4E0C">
        <w:trPr>
          <w:gridAfter w:val="4"/>
          <w:wAfter w:w="3737" w:type="dxa"/>
        </w:trPr>
        <w:tc>
          <w:tcPr>
            <w:tcW w:w="828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7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Сочиняем стихотворение. Мы поэты».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 xml:space="preserve">Познакомить с понятием «поэт». Отрабатывать умение сочинять стихи; работать в коллективе, </w:t>
            </w: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взаимодействовать друг с другом в процессе работы.</w:t>
            </w:r>
          </w:p>
        </w:tc>
        <w:tc>
          <w:tcPr>
            <w:tcW w:w="3432" w:type="dxa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Изучение презентации.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Отгадывание загадки.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иллюстрациями.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Иллюстрирование стихов.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Чтение стихов учащимися.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Совместная работа с учителем по сочинению стихов.</w:t>
            </w:r>
          </w:p>
          <w:p w:rsidR="003028E7" w:rsidRPr="00CA29E3" w:rsidRDefault="003028E7" w:rsidP="008A4E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29E3">
              <w:rPr>
                <w:rFonts w:ascii="Times New Roman" w:eastAsia="Times New Roman" w:hAnsi="Times New Roman" w:cs="Times New Roman"/>
                <w:lang w:eastAsia="ru-RU"/>
              </w:rPr>
              <w:t>Работа с деформированными текстами.</w:t>
            </w:r>
          </w:p>
        </w:tc>
        <w:tc>
          <w:tcPr>
            <w:tcW w:w="888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3028E7" w:rsidRPr="00CA29E3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1620" w:type="dxa"/>
            <w:shd w:val="clear" w:color="auto" w:fill="auto"/>
          </w:tcPr>
          <w:p w:rsidR="003028E7" w:rsidRPr="00CA29E3" w:rsidRDefault="008037A8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23.05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3028E7" w:rsidRPr="00CA29E3" w:rsidRDefault="003028E7" w:rsidP="008A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 на уроке</w:t>
            </w:r>
          </w:p>
        </w:tc>
      </w:tr>
    </w:tbl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ectPr w:rsidR="003028E7" w:rsidRPr="00CA29E3" w:rsidSect="00CC1872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color w:val="000000"/>
          <w:lang w:val="en-US" w:eastAsia="ru-RU"/>
        </w:rPr>
        <w:t>VII</w:t>
      </w:r>
      <w:r w:rsidRPr="00CA29E3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. Описание материально – технического обеспечения образовательной деятельности.</w:t>
      </w:r>
    </w:p>
    <w:p w:rsidR="003028E7" w:rsidRPr="00CA29E3" w:rsidRDefault="003028E7" w:rsidP="003028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Освоение учебного предмета </w:t>
      </w:r>
      <w:r w:rsidRPr="00CA29E3">
        <w:rPr>
          <w:rFonts w:ascii="Times New Roman" w:eastAsia="Times New Roman" w:hAnsi="Times New Roman" w:cs="Times New Roman"/>
          <w:b/>
          <w:lang w:eastAsia="ru-RU"/>
        </w:rPr>
        <w:t xml:space="preserve">«Речевая практика» </w:t>
      </w:r>
      <w:r w:rsidRPr="00CA29E3">
        <w:rPr>
          <w:rFonts w:ascii="Times New Roman" w:eastAsia="Times New Roman" w:hAnsi="Times New Roman" w:cs="Times New Roman"/>
          <w:lang w:eastAsia="ru-RU"/>
        </w:rPr>
        <w:t>предполагает использование демонстрационных и печатных пособий, технических средств обучения для создания материально – технической поддержки процесса обучения, развития и воспитания младших школьников с умственной отсталостью (интеллектуальными нарушениями):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b/>
          <w:color w:val="000000"/>
          <w:lang w:eastAsia="ru-RU"/>
        </w:rPr>
        <w:t>Демонстрационные и печатные пособия: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магнитная доска;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наборное полотно;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демонстрационные карточки «Мир животных»;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демонстрационные карточки «Домашние животные»;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демонстрационные карточки «Семья»;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демонстрационные карточки «Игрушки»;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демонстрационные карточки «Азбука безопасности»;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демонстрационные карточки «Дорожная безопасность»;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демонстрационные карточки «Правила безопасности пассажира»;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демонстрационные карточки «Птицы»;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демонстрационные карточки «Насекомые»;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 xml:space="preserve"> демонстрационные карточки «Фрукты»;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демонстрационные карточки «Цветы»;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демонстрационные карточки «Музыкальные инструменты»;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демонстрационные карточки «Природные явления»;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демонстрационные карточки «Времена года»;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таблицы демонстрационные (времена года, игрушки, школьные принадлежности и др.)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набор иллюстраций, сюжетных картинок в соответствии с изучаемыми темами.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 xml:space="preserve">наборы сюжетных и предметных картинок в соответствии с тематикой, определённой в стандарте начального образования для детей </w:t>
      </w:r>
      <w:r w:rsidRPr="00CA29E3">
        <w:rPr>
          <w:rFonts w:ascii="Times New Roman" w:eastAsia="Times New Roman" w:hAnsi="Times New Roman" w:cs="Times New Roman"/>
          <w:lang w:eastAsia="ru-RU"/>
        </w:rPr>
        <w:t xml:space="preserve">с умственной отсталостью </w:t>
      </w: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по речевой практике;</w:t>
      </w:r>
    </w:p>
    <w:p w:rsidR="003028E7" w:rsidRPr="00CA29E3" w:rsidRDefault="003028E7" w:rsidP="003028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сказки – панорамы («Петушок-Золотой гребешок», «Морозко»,  «12 месяцев», «Бременские музыканты»).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    Модели и натуры:</w:t>
      </w:r>
    </w:p>
    <w:p w:rsidR="003028E7" w:rsidRPr="00CA29E3" w:rsidRDefault="003028E7" w:rsidP="003028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набор игрушек;</w:t>
      </w:r>
    </w:p>
    <w:p w:rsidR="003028E7" w:rsidRPr="00CA29E3" w:rsidRDefault="003028E7" w:rsidP="003028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набор школьные принадлежности;</w:t>
      </w:r>
    </w:p>
    <w:p w:rsidR="003028E7" w:rsidRPr="00CA29E3" w:rsidRDefault="003028E7" w:rsidP="003028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макеты к сказкам;</w:t>
      </w:r>
    </w:p>
    <w:p w:rsidR="003028E7" w:rsidRPr="00CA29E3" w:rsidRDefault="003028E7" w:rsidP="003028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настольный театр к сказкам («Петушок-Золотой гребешок»,  «Морозко»,  «12 месяцев», «Бременские музыканты»).</w:t>
      </w:r>
    </w:p>
    <w:p w:rsidR="003028E7" w:rsidRPr="00CA29E3" w:rsidRDefault="003028E7" w:rsidP="003028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Технические средства обучения:</w:t>
      </w:r>
    </w:p>
    <w:p w:rsidR="003028E7" w:rsidRPr="00CA29E3" w:rsidRDefault="003028E7" w:rsidP="003028E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персональный ноутбук;</w:t>
      </w:r>
    </w:p>
    <w:p w:rsidR="003028E7" w:rsidRPr="00CA29E3" w:rsidRDefault="003028E7" w:rsidP="003028E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многофункциональное устройство;</w:t>
      </w:r>
    </w:p>
    <w:p w:rsidR="003028E7" w:rsidRPr="00CA29E3" w:rsidRDefault="003028E7" w:rsidP="003028E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мультимедиа проектор в комплекте с креплением;</w:t>
      </w:r>
    </w:p>
    <w:p w:rsidR="003028E7" w:rsidRPr="00CA29E3" w:rsidRDefault="003028E7" w:rsidP="003028E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интерактивная доска;</w:t>
      </w:r>
    </w:p>
    <w:p w:rsidR="003028E7" w:rsidRPr="00CA29E3" w:rsidRDefault="003028E7" w:rsidP="003028E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цифровая видеокамера;</w:t>
      </w:r>
    </w:p>
    <w:p w:rsidR="003028E7" w:rsidRPr="00CA29E3" w:rsidRDefault="003028E7" w:rsidP="003028E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мультимедийный проектор;</w:t>
      </w:r>
    </w:p>
    <w:p w:rsidR="003028E7" w:rsidRPr="00CA29E3" w:rsidRDefault="003028E7" w:rsidP="003028E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документ-камера;</w:t>
      </w:r>
    </w:p>
    <w:p w:rsidR="003028E7" w:rsidRPr="00CA29E3" w:rsidRDefault="003028E7" w:rsidP="003028E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29E3">
        <w:rPr>
          <w:rFonts w:ascii="Times New Roman" w:eastAsia="Times New Roman" w:hAnsi="Times New Roman" w:cs="Times New Roman"/>
          <w:color w:val="000000"/>
          <w:lang w:eastAsia="ru-RU"/>
        </w:rPr>
        <w:t>мультимедийные (цифровые) образовательные ресурсы, соответствующие тематике по устной речи.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b/>
          <w:i/>
          <w:lang w:eastAsia="ru-RU"/>
        </w:rPr>
        <w:t xml:space="preserve">  Для </w:t>
      </w:r>
      <w:r w:rsidRPr="00CA29E3">
        <w:rPr>
          <w:rFonts w:ascii="Times New Roman" w:eastAsia="Times New Roman" w:hAnsi="Times New Roman" w:cs="Times New Roman"/>
          <w:b/>
          <w:i/>
          <w:lang w:val="tt-RU" w:eastAsia="ru-RU"/>
        </w:rPr>
        <w:t>реализации программного содержания используются следующие учебные пособия:</w:t>
      </w:r>
      <w:r w:rsidRPr="00CA29E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1.Комарова С.В. Учебник «Речевая практика».  4 класс: </w:t>
      </w:r>
      <w:r w:rsidRPr="00CA29E3">
        <w:rPr>
          <w:rFonts w:ascii="Times New Roman" w:eastAsia="Times New Roman" w:hAnsi="Times New Roman" w:cs="Times New Roman"/>
          <w:bCs/>
          <w:lang w:eastAsia="ru-RU"/>
        </w:rPr>
        <w:t xml:space="preserve">для общеобразовательных организаций, реализующих адаптированные основные общеобразовательные программы. </w:t>
      </w:r>
      <w:r w:rsidRPr="00CA29E3">
        <w:rPr>
          <w:rFonts w:ascii="Times New Roman" w:eastAsia="Times New Roman" w:hAnsi="Times New Roman" w:cs="Times New Roman"/>
          <w:lang w:eastAsia="ru-RU"/>
        </w:rPr>
        <w:t>– М.: Просвещение, 2018.</w:t>
      </w:r>
    </w:p>
    <w:p w:rsidR="003028E7" w:rsidRPr="00CA29E3" w:rsidRDefault="003028E7" w:rsidP="003028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2. Комарова С.В. Рабочая тетрадь «Речевая практика» 4класс: учебное пособие для </w:t>
      </w:r>
      <w:r w:rsidRPr="00CA29E3">
        <w:rPr>
          <w:rFonts w:ascii="Times New Roman" w:eastAsia="Times New Roman" w:hAnsi="Times New Roman" w:cs="Times New Roman"/>
          <w:bCs/>
          <w:lang w:eastAsia="ru-RU"/>
        </w:rPr>
        <w:t>общеобразовательных организаций, реализующих адаптированные основные общеобразовательные программы</w:t>
      </w:r>
      <w:r w:rsidRPr="00CA29E3">
        <w:rPr>
          <w:rFonts w:ascii="Times New Roman" w:eastAsia="Times New Roman" w:hAnsi="Times New Roman" w:cs="Times New Roman"/>
          <w:lang w:eastAsia="ru-RU"/>
        </w:rPr>
        <w:t>. – М.: Просвещение, 2018.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A29E3">
        <w:rPr>
          <w:rFonts w:ascii="Times New Roman" w:eastAsia="Times New Roman" w:hAnsi="Times New Roman" w:cs="Times New Roman"/>
          <w:b/>
          <w:lang w:eastAsia="ru-RU"/>
        </w:rPr>
        <w:t>Учебно – методическая литература: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1. 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Амонашвили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 xml:space="preserve"> Ш.А. Здравствуйте, дети!  М.,Прсвещение,1993г.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lastRenderedPageBreak/>
        <w:t xml:space="preserve">2. </w:t>
      </w:r>
      <w:proofErr w:type="spellStart"/>
      <w:r w:rsidRPr="00CA29E3">
        <w:rPr>
          <w:rFonts w:ascii="Times New Roman" w:eastAsia="Times New Roman" w:hAnsi="Times New Roman" w:cs="Times New Roman"/>
          <w:lang w:eastAsia="ru-RU"/>
        </w:rPr>
        <w:t>Бгажнокова</w:t>
      </w:r>
      <w:proofErr w:type="spellEnd"/>
      <w:r w:rsidRPr="00CA29E3">
        <w:rPr>
          <w:rFonts w:ascii="Times New Roman" w:eastAsia="Times New Roman" w:hAnsi="Times New Roman" w:cs="Times New Roman"/>
          <w:lang w:eastAsia="ru-RU"/>
        </w:rPr>
        <w:t xml:space="preserve"> И.М. Программы специальных (коррекционных) образовательных учреждений VIII вида 0- 4 классы.-  М.: Просвещение. 2011.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3.Воронкова В.В. Программы специальных (коррекционных) образовательных учреждений VIII вида </w:t>
      </w:r>
      <w:proofErr w:type="gramStart"/>
      <w:r w:rsidRPr="00CA29E3">
        <w:rPr>
          <w:rFonts w:ascii="Times New Roman" w:eastAsia="Times New Roman" w:hAnsi="Times New Roman" w:cs="Times New Roman"/>
          <w:lang w:eastAsia="ru-RU"/>
        </w:rPr>
        <w:t>подготовительный</w:t>
      </w:r>
      <w:proofErr w:type="gramEnd"/>
      <w:r w:rsidRPr="00CA29E3">
        <w:rPr>
          <w:rFonts w:ascii="Times New Roman" w:eastAsia="Times New Roman" w:hAnsi="Times New Roman" w:cs="Times New Roman"/>
          <w:lang w:eastAsia="ru-RU"/>
        </w:rPr>
        <w:t>, 1-4 классы. Под редакцией Воронковой В.В.- М.: Просвещение, 2011.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 xml:space="preserve">4. Комарова С.А. Устная речь. Методические рекомендации 1 – 4 классы специальных (коррекционных) образовательных учреждений </w:t>
      </w:r>
      <w:r w:rsidRPr="00CA29E3">
        <w:rPr>
          <w:rFonts w:ascii="Times New Roman" w:eastAsia="Times New Roman" w:hAnsi="Times New Roman" w:cs="Times New Roman"/>
          <w:lang w:val="en-US" w:eastAsia="ru-RU"/>
        </w:rPr>
        <w:t>VIII</w:t>
      </w:r>
      <w:r w:rsidRPr="00CA29E3">
        <w:rPr>
          <w:rFonts w:ascii="Times New Roman" w:eastAsia="Times New Roman" w:hAnsi="Times New Roman" w:cs="Times New Roman"/>
          <w:lang w:eastAsia="ru-RU"/>
        </w:rPr>
        <w:t xml:space="preserve"> вида.- М.: «Просвещение» 2014.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5.Комратова Н.Г. Учимся говорить правильно: Учебно – методическое пособие по развитию речи</w:t>
      </w:r>
      <w:proofErr w:type="gramStart"/>
      <w:r w:rsidRPr="00CA29E3">
        <w:rPr>
          <w:rFonts w:ascii="Times New Roman" w:eastAsia="Times New Roman" w:hAnsi="Times New Roman" w:cs="Times New Roman"/>
          <w:lang w:eastAsia="ru-RU"/>
        </w:rPr>
        <w:t>.-</w:t>
      </w:r>
      <w:proofErr w:type="gramEnd"/>
      <w:r w:rsidRPr="00CA29E3">
        <w:rPr>
          <w:rFonts w:ascii="Times New Roman" w:eastAsia="Times New Roman" w:hAnsi="Times New Roman" w:cs="Times New Roman"/>
          <w:lang w:eastAsia="ru-RU"/>
        </w:rPr>
        <w:t>М.: ТЦ Сфера, 2004.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6.Клюева Н.В., Касаткина Ю.В. Учим детей общению. Ярославль, 1996.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7. Сказки «Петушо</w:t>
      </w:r>
      <w:proofErr w:type="gramStart"/>
      <w:r w:rsidRPr="00CA29E3">
        <w:rPr>
          <w:rFonts w:ascii="Times New Roman" w:eastAsia="Times New Roman" w:hAnsi="Times New Roman" w:cs="Times New Roman"/>
          <w:lang w:eastAsia="ru-RU"/>
        </w:rPr>
        <w:t>к-</w:t>
      </w:r>
      <w:proofErr w:type="gramEnd"/>
      <w:r w:rsidRPr="00CA29E3">
        <w:rPr>
          <w:rFonts w:ascii="Times New Roman" w:eastAsia="Times New Roman" w:hAnsi="Times New Roman" w:cs="Times New Roman"/>
          <w:lang w:eastAsia="ru-RU"/>
        </w:rPr>
        <w:t xml:space="preserve"> Золотой гребешок», «Морозко», «12 месяцев», «Бременские музыканты».</w:t>
      </w:r>
    </w:p>
    <w:p w:rsidR="003028E7" w:rsidRPr="00CA29E3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8. Карпенко М.Т Сборник загадок.  Просвещение, 1998.</w:t>
      </w:r>
    </w:p>
    <w:p w:rsidR="003028E7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29E3">
        <w:rPr>
          <w:rFonts w:ascii="Times New Roman" w:eastAsia="Times New Roman" w:hAnsi="Times New Roman" w:cs="Times New Roman"/>
          <w:lang w:eastAsia="ru-RU"/>
        </w:rPr>
        <w:t>9.Кирьянова В.Н. Дорожная безопасность: обучение и воспитание младшего школьника. Учебн</w:t>
      </w:r>
      <w:proofErr w:type="gramStart"/>
      <w:r w:rsidRPr="00CA29E3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CA29E3">
        <w:rPr>
          <w:rFonts w:ascii="Times New Roman" w:eastAsia="Times New Roman" w:hAnsi="Times New Roman" w:cs="Times New Roman"/>
          <w:lang w:eastAsia="ru-RU"/>
        </w:rPr>
        <w:t xml:space="preserve"> методическое пособие.- М.: Издательский Дом  Третий Рим, 2007.</w:t>
      </w:r>
    </w:p>
    <w:p w:rsidR="003028E7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028E7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028E7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028E7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028E7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028E7" w:rsidRDefault="003028E7" w:rsidP="003028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20E0E" w:rsidRDefault="00720E0E"/>
    <w:sectPr w:rsidR="00720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53E5D1C"/>
    <w:lvl w:ilvl="0">
      <w:numFmt w:val="bullet"/>
      <w:lvlText w:val="*"/>
      <w:lvlJc w:val="left"/>
    </w:lvl>
  </w:abstractNum>
  <w:abstractNum w:abstractNumId="1">
    <w:nsid w:val="12310D7B"/>
    <w:multiLevelType w:val="hybridMultilevel"/>
    <w:tmpl w:val="AADA09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25227E"/>
    <w:multiLevelType w:val="hybridMultilevel"/>
    <w:tmpl w:val="0B0C2C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E2371D"/>
    <w:multiLevelType w:val="hybridMultilevel"/>
    <w:tmpl w:val="0A2472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7955F9"/>
    <w:multiLevelType w:val="hybridMultilevel"/>
    <w:tmpl w:val="193EDC9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>
    <w:nsid w:val="233866E4"/>
    <w:multiLevelType w:val="hybridMultilevel"/>
    <w:tmpl w:val="0F9413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EB97C93"/>
    <w:multiLevelType w:val="hybridMultilevel"/>
    <w:tmpl w:val="E53E3BD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>
    <w:nsid w:val="45144CD3"/>
    <w:multiLevelType w:val="hybridMultilevel"/>
    <w:tmpl w:val="F5A8DF3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69F1197"/>
    <w:multiLevelType w:val="hybridMultilevel"/>
    <w:tmpl w:val="F1B2FD8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9">
    <w:nsid w:val="4CE649A2"/>
    <w:multiLevelType w:val="hybridMultilevel"/>
    <w:tmpl w:val="3A206B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17"/>
        </w:tabs>
        <w:ind w:left="14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57"/>
        </w:tabs>
        <w:ind w:left="28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  <w:lvlOverride w:ilvl="0">
      <w:lvl w:ilvl="0">
        <w:numFmt w:val="bullet"/>
        <w:lvlText w:val="•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99"/>
    <w:rsid w:val="001A2D68"/>
    <w:rsid w:val="003028E7"/>
    <w:rsid w:val="003F7201"/>
    <w:rsid w:val="005F2E6C"/>
    <w:rsid w:val="00720E0E"/>
    <w:rsid w:val="008037A8"/>
    <w:rsid w:val="00AC6C81"/>
    <w:rsid w:val="00D71BC0"/>
    <w:rsid w:val="00DB0A99"/>
    <w:rsid w:val="00F0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B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B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855FB06-D4B3-4BF2-BE18-F5058D449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15</Pages>
  <Words>4970</Words>
  <Characters>28334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</dc:creator>
  <cp:keywords/>
  <dc:description/>
  <cp:lastModifiedBy>Гульмира</cp:lastModifiedBy>
  <cp:revision>6</cp:revision>
  <dcterms:created xsi:type="dcterms:W3CDTF">2024-10-06T08:08:00Z</dcterms:created>
  <dcterms:modified xsi:type="dcterms:W3CDTF">2024-10-06T08:46:00Z</dcterms:modified>
</cp:coreProperties>
</file>