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74" w:rsidRPr="00797674" w:rsidRDefault="00797674" w:rsidP="00797674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bookmarkStart w:id="0" w:name="block-6188947"/>
      <w:r w:rsidRPr="00797674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Муниципальное автономное  общеобразовательное учреждение </w:t>
      </w:r>
    </w:p>
    <w:p w:rsidR="00797674" w:rsidRPr="00797674" w:rsidRDefault="00797674" w:rsidP="00797674">
      <w:pPr>
        <w:jc w:val="center"/>
        <w:rPr>
          <w:rFonts w:ascii="Times New Roman" w:eastAsia="Courier New" w:hAnsi="Times New Roman" w:cs="Times New Roman"/>
          <w:b/>
          <w:i/>
          <w:color w:val="000000"/>
          <w:sz w:val="26"/>
          <w:szCs w:val="26"/>
          <w:shd w:val="clear" w:color="auto" w:fill="FFFFFF"/>
          <w:lang w:val="ru-RU" w:eastAsia="ru-RU" w:bidi="ru-RU"/>
        </w:rPr>
      </w:pPr>
      <w:r w:rsidRPr="00797674">
        <w:rPr>
          <w:rFonts w:ascii="Times New Roman" w:eastAsia="Courier New" w:hAnsi="Times New Roman" w:cs="Times New Roman"/>
          <w:b/>
          <w:i/>
          <w:color w:val="000000"/>
          <w:sz w:val="26"/>
          <w:szCs w:val="26"/>
          <w:shd w:val="clear" w:color="auto" w:fill="FFFFFF"/>
          <w:lang w:val="ru-RU" w:eastAsia="ru-RU" w:bidi="ru-RU"/>
        </w:rPr>
        <w:t xml:space="preserve">«Первомайская средняя общеобразовательная школа» </w:t>
      </w:r>
    </w:p>
    <w:p w:rsidR="00797674" w:rsidRPr="00797674" w:rsidRDefault="00797674" w:rsidP="00797674">
      <w:pPr>
        <w:jc w:val="center"/>
        <w:rPr>
          <w:rFonts w:ascii="Times New Roman" w:eastAsia="Calibri" w:hAnsi="Times New Roman" w:cs="Times New Roman"/>
          <w:lang w:val="ru-RU"/>
        </w:rPr>
      </w:pPr>
      <w:r w:rsidRPr="00797674">
        <w:rPr>
          <w:rFonts w:ascii="Times New Roman" w:eastAsia="Courier New" w:hAnsi="Times New Roman" w:cs="Times New Roman"/>
          <w:b/>
          <w:i/>
          <w:color w:val="000000"/>
          <w:sz w:val="26"/>
          <w:szCs w:val="26"/>
          <w:shd w:val="clear" w:color="auto" w:fill="FFFFFF"/>
          <w:lang w:val="ru-RU" w:eastAsia="ru-RU" w:bidi="ru-RU"/>
        </w:rPr>
        <w:t>Первомайского района Оренбургской области</w:t>
      </w:r>
    </w:p>
    <w:p w:rsidR="00797674" w:rsidRPr="00797674" w:rsidRDefault="00797674" w:rsidP="00797674">
      <w:pPr>
        <w:spacing w:line="240" w:lineRule="exact"/>
        <w:rPr>
          <w:rFonts w:ascii="Times New Roman" w:eastAsia="Calibri" w:hAnsi="Times New Roman" w:cs="Times New Roman"/>
          <w:lang w:val="ru-RU"/>
        </w:rPr>
      </w:pPr>
    </w:p>
    <w:tbl>
      <w:tblPr>
        <w:tblStyle w:val="ac"/>
        <w:tblW w:w="1446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3"/>
        <w:gridCol w:w="4003"/>
        <w:gridCol w:w="6124"/>
      </w:tblGrid>
      <w:tr w:rsidR="00797674" w:rsidRPr="00797674" w:rsidTr="00797674">
        <w:trPr>
          <w:trHeight w:val="1449"/>
        </w:trPr>
        <w:tc>
          <w:tcPr>
            <w:tcW w:w="4333" w:type="dxa"/>
          </w:tcPr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РАССМОТРЕНО</w:t>
            </w:r>
          </w:p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Руководитель ШМО</w:t>
            </w:r>
          </w:p>
          <w:p w:rsidR="00797674" w:rsidRPr="00797674" w:rsidRDefault="00797674" w:rsidP="00797674">
            <w:pPr>
              <w:spacing w:before="240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_________/_________________/</w:t>
            </w:r>
          </w:p>
          <w:p w:rsidR="00797674" w:rsidRPr="00797674" w:rsidRDefault="00797674" w:rsidP="00797674">
            <w:pPr>
              <w:ind w:left="1134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Подпись                     Расшифровка</w:t>
            </w:r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протокол №  1</w:t>
            </w:r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7674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r w:rsidRPr="00797674">
              <w:rPr>
                <w:rFonts w:ascii="Times New Roman" w:eastAsia="Calibri" w:hAnsi="Times New Roman" w:cs="Times New Roman"/>
              </w:rPr>
              <w:t xml:space="preserve"> «  ____ »  </w:t>
            </w:r>
            <w:proofErr w:type="spellStart"/>
            <w:r w:rsidRPr="0079767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797674">
              <w:rPr>
                <w:rFonts w:ascii="Times New Roman" w:eastAsia="Calibri" w:hAnsi="Times New Roman" w:cs="Times New Roman"/>
              </w:rPr>
              <w:t xml:space="preserve">  2023</w:t>
            </w:r>
          </w:p>
        </w:tc>
        <w:tc>
          <w:tcPr>
            <w:tcW w:w="4003" w:type="dxa"/>
          </w:tcPr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СОГЛАСОВАНО</w:t>
            </w:r>
          </w:p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Зам. директора по УВР</w:t>
            </w:r>
          </w:p>
          <w:p w:rsidR="00797674" w:rsidRPr="00797674" w:rsidRDefault="00797674" w:rsidP="00797674">
            <w:pPr>
              <w:spacing w:before="240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__________/_____________/</w:t>
            </w:r>
          </w:p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797674">
              <w:rPr>
                <w:rFonts w:ascii="Times New Roman" w:eastAsia="Calibri" w:hAnsi="Times New Roman" w:cs="Times New Roman"/>
                <w:sz w:val="16"/>
                <w:szCs w:val="16"/>
              </w:rPr>
              <w:t>Подпись</w:t>
            </w:r>
            <w:proofErr w:type="spellEnd"/>
            <w:r w:rsidRPr="0079767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</w:t>
            </w:r>
            <w:proofErr w:type="spellStart"/>
            <w:r w:rsidRPr="00797674">
              <w:rPr>
                <w:rFonts w:ascii="Times New Roman" w:eastAsia="Calibri" w:hAnsi="Times New Roman" w:cs="Times New Roman"/>
                <w:sz w:val="16"/>
                <w:szCs w:val="16"/>
              </w:rPr>
              <w:t>Расшифровка</w:t>
            </w:r>
            <w:proofErr w:type="spellEnd"/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</w:rPr>
            </w:pPr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</w:rPr>
            </w:pPr>
            <w:r w:rsidRPr="00797674">
              <w:rPr>
                <w:rFonts w:ascii="Times New Roman" w:eastAsia="Calibri" w:hAnsi="Times New Roman" w:cs="Times New Roman"/>
              </w:rPr>
              <w:t xml:space="preserve">«_____»  </w:t>
            </w:r>
            <w:proofErr w:type="spellStart"/>
            <w:r w:rsidRPr="0079767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797674">
              <w:rPr>
                <w:rFonts w:ascii="Times New Roman" w:eastAsia="Calibri" w:hAnsi="Times New Roman" w:cs="Times New Roman"/>
              </w:rPr>
              <w:t xml:space="preserve">  2023</w:t>
            </w:r>
          </w:p>
        </w:tc>
        <w:tc>
          <w:tcPr>
            <w:tcW w:w="6124" w:type="dxa"/>
          </w:tcPr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УТВЕРЖДАЮ</w:t>
            </w:r>
          </w:p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Директор</w:t>
            </w:r>
          </w:p>
          <w:p w:rsidR="00797674" w:rsidRPr="00797674" w:rsidRDefault="00797674" w:rsidP="00797674">
            <w:pPr>
              <w:spacing w:before="240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___________ /_______________/</w:t>
            </w:r>
          </w:p>
          <w:p w:rsidR="00797674" w:rsidRPr="00797674" w:rsidRDefault="00797674" w:rsidP="00797674">
            <w:pPr>
              <w:ind w:left="113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Подпись                     Расшифровка</w:t>
            </w:r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7674">
              <w:rPr>
                <w:rFonts w:ascii="Times New Roman" w:eastAsia="Calibri" w:hAnsi="Times New Roman" w:cs="Times New Roman"/>
                <w:lang w:val="ru-RU"/>
              </w:rPr>
              <w:t>приказ № ________</w:t>
            </w:r>
          </w:p>
          <w:p w:rsidR="00797674" w:rsidRPr="00797674" w:rsidRDefault="00797674" w:rsidP="00797674">
            <w:pPr>
              <w:spacing w:before="120"/>
              <w:ind w:left="1134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797674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proofErr w:type="gramEnd"/>
            <w:r w:rsidRPr="00797674">
              <w:rPr>
                <w:rFonts w:ascii="Times New Roman" w:eastAsia="Calibri" w:hAnsi="Times New Roman" w:cs="Times New Roman"/>
              </w:rPr>
              <w:t xml:space="preserve"> « ____»  </w:t>
            </w:r>
            <w:proofErr w:type="spellStart"/>
            <w:r w:rsidRPr="0079767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797674">
              <w:rPr>
                <w:rFonts w:ascii="Times New Roman" w:eastAsia="Calibri" w:hAnsi="Times New Roman" w:cs="Times New Roman"/>
              </w:rPr>
              <w:t xml:space="preserve">  2023.</w:t>
            </w:r>
          </w:p>
        </w:tc>
      </w:tr>
    </w:tbl>
    <w:p w:rsidR="00797674" w:rsidRPr="00797674" w:rsidRDefault="00797674" w:rsidP="00797674">
      <w:pPr>
        <w:spacing w:line="240" w:lineRule="exact"/>
        <w:rPr>
          <w:rFonts w:ascii="Times New Roman" w:eastAsia="Times New Roman" w:hAnsi="Times New Roman" w:cs="Times New Roman"/>
        </w:rPr>
      </w:pPr>
    </w:p>
    <w:p w:rsidR="00797674" w:rsidRPr="00797674" w:rsidRDefault="00797674" w:rsidP="00797674">
      <w:pPr>
        <w:spacing w:line="240" w:lineRule="exact"/>
        <w:rPr>
          <w:rFonts w:ascii="Times New Roman" w:eastAsia="Times New Roman" w:hAnsi="Times New Roman" w:cs="Times New Roman"/>
        </w:rPr>
      </w:pPr>
    </w:p>
    <w:p w:rsidR="00797674" w:rsidRPr="00797674" w:rsidRDefault="00797674" w:rsidP="00797674">
      <w:pPr>
        <w:spacing w:after="120"/>
        <w:jc w:val="center"/>
        <w:rPr>
          <w:rFonts w:ascii="Times New Roman" w:eastAsia="Times New Roman" w:hAnsi="Times New Roman" w:cs="Times New Roman"/>
        </w:rPr>
      </w:pPr>
      <w:r w:rsidRPr="00797674">
        <w:rPr>
          <w:rFonts w:ascii="Times New Roman" w:eastAsia="Times New Roman" w:hAnsi="Times New Roman" w:cs="Times New Roman"/>
        </w:rPr>
        <w:t>РАБОЧАЯ ПРОГРАММА</w:t>
      </w:r>
    </w:p>
    <w:p w:rsidR="00797674" w:rsidRPr="00797674" w:rsidRDefault="00797674" w:rsidP="0079767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976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797674" w:rsidRPr="00797674" w:rsidRDefault="00797674" w:rsidP="0079767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Профильный </w:t>
      </w:r>
      <w:r w:rsidRPr="007976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уровень»</w:t>
      </w:r>
    </w:p>
    <w:p w:rsidR="00797674" w:rsidRPr="00797674" w:rsidRDefault="00797674" w:rsidP="0079767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9767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797674" w:rsidRPr="00797674" w:rsidRDefault="00797674" w:rsidP="00797674">
      <w:pPr>
        <w:widowControl w:val="0"/>
        <w:spacing w:after="120" w:line="240" w:lineRule="auto"/>
        <w:ind w:right="11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7674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23C8362" wp14:editId="6688FD39">
            <wp:extent cx="2355106" cy="792088"/>
            <wp:effectExtent l="0" t="0" r="7620" b="8255"/>
            <wp:docPr id="1" name="image20.jpeg" descr="C:\Users\Natalya\Desktop\maxresdefau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0.jpeg" descr="C:\Users\Natalya\Desktop\maxresdefaul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5106" cy="79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674" w:rsidRPr="00797674" w:rsidRDefault="00797674" w:rsidP="00797674">
      <w:pPr>
        <w:widowControl w:val="0"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7674" w:rsidRPr="00797674" w:rsidRDefault="00797674" w:rsidP="00797674">
      <w:pPr>
        <w:widowControl w:val="0"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97674">
        <w:rPr>
          <w:rFonts w:ascii="Times New Roman" w:eastAsia="Times New Roman" w:hAnsi="Times New Roman" w:cs="Times New Roman"/>
          <w:sz w:val="20"/>
          <w:szCs w:val="20"/>
          <w:lang w:val="ru-RU"/>
        </w:rPr>
        <w:t>п. Первомайский</w:t>
      </w:r>
    </w:p>
    <w:p w:rsidR="00797674" w:rsidRPr="00797674" w:rsidRDefault="00797674" w:rsidP="00797674">
      <w:pPr>
        <w:widowControl w:val="0"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97674">
        <w:rPr>
          <w:rFonts w:ascii="Times New Roman" w:eastAsia="Times New Roman" w:hAnsi="Times New Roman" w:cs="Times New Roman"/>
          <w:sz w:val="20"/>
          <w:szCs w:val="20"/>
          <w:lang w:val="ru-RU"/>
        </w:rPr>
        <w:t>2023 год</w:t>
      </w:r>
      <w:r w:rsidRPr="00797674">
        <w:rPr>
          <w:rFonts w:ascii="Times New Roman" w:eastAsia="Times New Roman" w:hAnsi="Times New Roman" w:cs="Times New Roman"/>
          <w:color w:val="000000"/>
          <w:sz w:val="28"/>
          <w:szCs w:val="26"/>
          <w:lang w:val="ru-RU"/>
        </w:rPr>
        <w:t>​</w:t>
      </w:r>
      <w:r w:rsidRPr="00797674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ru-RU"/>
        </w:rPr>
        <w:t>‌ ‌</w:t>
      </w:r>
      <w:r w:rsidRPr="00797674">
        <w:rPr>
          <w:rFonts w:ascii="Times New Roman" w:eastAsia="Times New Roman" w:hAnsi="Times New Roman" w:cs="Times New Roman"/>
          <w:color w:val="000000"/>
          <w:sz w:val="28"/>
          <w:szCs w:val="26"/>
          <w:lang w:val="ru-RU"/>
        </w:rPr>
        <w:t>​</w:t>
      </w:r>
    </w:p>
    <w:p w:rsidR="00797674" w:rsidRPr="00797674" w:rsidRDefault="00797674" w:rsidP="0079767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D708C" w:rsidRPr="00797674" w:rsidRDefault="006D708C">
      <w:pPr>
        <w:rPr>
          <w:lang w:val="ru-RU"/>
        </w:rPr>
        <w:sectPr w:rsidR="006D708C" w:rsidRPr="00797674" w:rsidSect="00797674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bookmarkStart w:id="1" w:name="block-6188948"/>
      <w:bookmarkEnd w:id="0"/>
      <w:r w:rsidRPr="00797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79767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  <w:r w:rsidRPr="007976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D708C" w:rsidRPr="00797674" w:rsidRDefault="006D708C">
      <w:pPr>
        <w:rPr>
          <w:lang w:val="ru-RU"/>
        </w:rPr>
        <w:sectPr w:rsidR="006D708C" w:rsidRPr="00797674">
          <w:pgSz w:w="11906" w:h="16383"/>
          <w:pgMar w:top="1134" w:right="850" w:bottom="1134" w:left="1701" w:header="720" w:footer="720" w:gutter="0"/>
          <w:cols w:space="720"/>
        </w:sect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bookmarkStart w:id="3" w:name="block-6188950"/>
      <w:bookmarkEnd w:id="1"/>
      <w:r w:rsidRPr="007976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D708C" w:rsidRPr="00797674" w:rsidRDefault="006D708C">
      <w:pPr>
        <w:rPr>
          <w:lang w:val="ru-RU"/>
        </w:rPr>
        <w:sectPr w:rsidR="006D708C" w:rsidRPr="00797674">
          <w:pgSz w:w="11906" w:h="16383"/>
          <w:pgMar w:top="1134" w:right="850" w:bottom="1134" w:left="1701" w:header="720" w:footer="720" w:gutter="0"/>
          <w:cols w:space="720"/>
        </w:sect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bookmarkStart w:id="4" w:name="block-6188949"/>
      <w:bookmarkEnd w:id="3"/>
      <w:r w:rsidRPr="00797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9767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left="120"/>
        <w:jc w:val="both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D708C" w:rsidRPr="00797674" w:rsidRDefault="006D708C">
      <w:pPr>
        <w:spacing w:after="0" w:line="264" w:lineRule="auto"/>
        <w:ind w:left="120"/>
        <w:jc w:val="both"/>
        <w:rPr>
          <w:lang w:val="ru-RU"/>
        </w:rPr>
      </w:pP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97674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97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97674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97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76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976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D708C" w:rsidRPr="00797674" w:rsidRDefault="00797674">
      <w:pPr>
        <w:spacing w:after="0" w:line="264" w:lineRule="auto"/>
        <w:ind w:firstLine="600"/>
        <w:jc w:val="both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D708C" w:rsidRPr="00797674" w:rsidRDefault="006D708C">
      <w:pPr>
        <w:rPr>
          <w:lang w:val="ru-RU"/>
        </w:rPr>
        <w:sectPr w:rsidR="006D708C" w:rsidRPr="00797674">
          <w:pgSz w:w="11906" w:h="16383"/>
          <w:pgMar w:top="1134" w:right="850" w:bottom="1134" w:left="1701" w:header="720" w:footer="720" w:gutter="0"/>
          <w:cols w:space="720"/>
        </w:sectPr>
      </w:pPr>
    </w:p>
    <w:p w:rsidR="006D708C" w:rsidRDefault="00797674">
      <w:pPr>
        <w:spacing w:after="0"/>
        <w:ind w:left="120"/>
      </w:pPr>
      <w:bookmarkStart w:id="5" w:name="block-6188953"/>
      <w:bookmarkEnd w:id="4"/>
      <w:r w:rsidRPr="00797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708C" w:rsidRDefault="00797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89"/>
      </w:tblGrid>
      <w:tr w:rsidR="006D708C" w:rsidTr="007976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</w:tr>
      <w:tr w:rsidR="006D708C" w:rsidTr="007976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Pr="00797674" w:rsidRDefault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Pr="00797674" w:rsidRDefault="007976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Pr="00797674" w:rsidRDefault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307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07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07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0701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D708C" w:rsidTr="007976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08C" w:rsidRPr="00797674" w:rsidRDefault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708C" w:rsidRDefault="006D708C"/>
        </w:tc>
      </w:tr>
    </w:tbl>
    <w:p w:rsidR="006D708C" w:rsidRDefault="006D708C">
      <w:pPr>
        <w:sectPr w:rsidR="006D7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08C" w:rsidRDefault="00797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6D708C" w:rsidTr="00797674">
        <w:trPr>
          <w:trHeight w:val="144"/>
          <w:tblCellSpacing w:w="20" w:type="nil"/>
        </w:trPr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4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</w:tr>
      <w:tr w:rsidR="006D708C" w:rsidTr="007976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Pr="00797674" w:rsidRDefault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674" w:rsidRPr="00FE651E" w:rsidTr="00797674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674" w:rsidRDefault="007976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</w:tcPr>
          <w:p w:rsidR="00797674" w:rsidRPr="00797674" w:rsidRDefault="00797674">
            <w:pPr>
              <w:rPr>
                <w:lang w:val="ru-RU"/>
              </w:rPr>
            </w:pPr>
            <w:r w:rsidRPr="001C6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C62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2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62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D708C" w:rsidTr="007976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08C" w:rsidRPr="00797674" w:rsidRDefault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D708C" w:rsidRDefault="006D708C"/>
        </w:tc>
      </w:tr>
    </w:tbl>
    <w:p w:rsidR="006D708C" w:rsidRDefault="006D708C">
      <w:pPr>
        <w:sectPr w:rsidR="006D7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08C" w:rsidRDefault="00797674">
      <w:pPr>
        <w:spacing w:after="0"/>
        <w:ind w:left="120"/>
      </w:pPr>
      <w:bookmarkStart w:id="6" w:name="block-618895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708C" w:rsidRDefault="00797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7109"/>
        <w:gridCol w:w="1559"/>
        <w:gridCol w:w="1418"/>
        <w:gridCol w:w="1417"/>
        <w:gridCol w:w="1418"/>
        <w:gridCol w:w="1134"/>
      </w:tblGrid>
      <w:tr w:rsidR="000A5558" w:rsidTr="00FE651E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7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6D708C" w:rsidRDefault="00797674" w:rsidP="00FE651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Pr="000A5558" w:rsidRDefault="000A555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0A5558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Pr="000A5558" w:rsidRDefault="000A5558" w:rsidP="000A5558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0A5558">
              <w:rPr>
                <w:rFonts w:ascii="Times New Roman" w:hAnsi="Times New Roman" w:cs="Times New Roman"/>
                <w:b/>
                <w:lang w:val="ru-RU"/>
              </w:rPr>
              <w:t>Дата изучения по факту</w:t>
            </w:r>
          </w:p>
          <w:p w:rsidR="006D708C" w:rsidRDefault="006D708C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71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708C" w:rsidRDefault="00FE651E" w:rsidP="00FE65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 w:rsidR="0079767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7976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01.09.23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08.09.23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15.09.23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22.09.23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6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29.09.23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bookmarkStart w:id="7" w:name="_GoBack"/>
            <w:bookmarkEnd w:id="7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06.10.23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13.10.23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20.10.23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27.10.23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10.11.23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17.11.23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24.11.23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1.12.23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8.12.23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15.12.23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</w:t>
            </w: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первого успеха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22.12.23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29.12.23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12.01.24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19.01.24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26.01.24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2.02.24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9.02.24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16.02.24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1.03.24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7.03.24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15.03.24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22.03.24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5.04.24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12.04.24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FE651E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19.04.24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 w:rsidP="00FE651E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биномиального распределения.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26.04.24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4.05.24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6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17.05.24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0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24.05.24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0A5558" w:rsidRPr="00FE651E" w:rsidRDefault="000A5558">
            <w:pPr>
              <w:spacing w:after="0"/>
              <w:ind w:left="135"/>
              <w:rPr>
                <w:lang w:val="ru-RU"/>
              </w:rPr>
            </w:pPr>
            <w:r w:rsidRPr="00FE651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0A5558" w:rsidRDefault="000A5558"/>
        </w:tc>
      </w:tr>
    </w:tbl>
    <w:p w:rsidR="006D708C" w:rsidRDefault="006D708C">
      <w:pPr>
        <w:sectPr w:rsidR="006D708C" w:rsidSect="00FE651E">
          <w:pgSz w:w="16383" w:h="11906" w:orient="landscape"/>
          <w:pgMar w:top="567" w:right="567" w:bottom="567" w:left="567" w:header="720" w:footer="720" w:gutter="0"/>
          <w:cols w:space="720"/>
          <w:docGrid w:linePitch="299"/>
        </w:sectPr>
      </w:pPr>
    </w:p>
    <w:p w:rsidR="006D708C" w:rsidRDefault="00797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6201"/>
        <w:gridCol w:w="1559"/>
        <w:gridCol w:w="1843"/>
        <w:gridCol w:w="1559"/>
        <w:gridCol w:w="1418"/>
        <w:gridCol w:w="1559"/>
      </w:tblGrid>
      <w:tr w:rsidR="006D708C" w:rsidTr="00FE651E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6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6D708C" w:rsidRDefault="00797674" w:rsidP="00FE651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558" w:rsidRDefault="007976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D708C" w:rsidRDefault="000A55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 w:rsidR="007976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08C" w:rsidRDefault="000A5558" w:rsidP="000A55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  <w:r w:rsidR="007976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</w:tr>
      <w:tr w:rsidR="006D708C" w:rsidTr="00FE6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6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708C" w:rsidRDefault="007976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708C" w:rsidRDefault="00797674" w:rsidP="00FE65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 w:rsidR="00FE65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708C" w:rsidRDefault="006D708C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08C" w:rsidRDefault="006D708C"/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01.09.23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08.09.23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15.09.23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22.09.23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76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Входнаяя</w:t>
            </w:r>
            <w:proofErr w:type="spellEnd"/>
            <w:r w:rsidRPr="007976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29.09.23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 w:rsidP="00797674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06.10.23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13.10.23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20.10.23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27.10.23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10.11.23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17.11.23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24.11.23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1.12.23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8.12.23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15.12.23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FE651E" w:rsidRDefault="001E3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6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Pr="001E3A36" w:rsidRDefault="001E3A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22.12.23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29.12.23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9.02.24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16.02.24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7.03.24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 w:rsidP="00FE651E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</w:t>
            </w:r>
            <w:r w:rsidR="00FE651E">
              <w:rPr>
                <w:rFonts w:ascii="Times New Roman" w:hAnsi="Times New Roman"/>
                <w:color w:val="000000"/>
                <w:sz w:val="24"/>
                <w:lang w:val="ru-RU"/>
              </w:rPr>
              <w:t>рименением графических методов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5.04.24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1E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</w:t>
            </w:r>
            <w:r w:rsidR="000A5558"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"Вероятность и статистика"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Pr="001E3A36" w:rsidRDefault="000A5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4.05.24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6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17.05.24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 w:rsidP="00FE651E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величины и распределения.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5558" w:rsidRPr="00876EE1" w:rsidRDefault="000A5558" w:rsidP="00A442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24.05.24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</w:pPr>
          </w:p>
        </w:tc>
      </w:tr>
      <w:tr w:rsidR="000A5558" w:rsidTr="00FE651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rPr>
                <w:lang w:val="ru-RU"/>
              </w:rPr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 w:rsidRPr="00797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5558" w:rsidRPr="00797674" w:rsidRDefault="000A5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5558" w:rsidRDefault="000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0A5558" w:rsidRDefault="000A5558"/>
        </w:tc>
      </w:tr>
    </w:tbl>
    <w:p w:rsidR="006D708C" w:rsidRDefault="006D708C">
      <w:pPr>
        <w:sectPr w:rsidR="006D708C" w:rsidSect="00FE651E">
          <w:pgSz w:w="16383" w:h="11906" w:orient="landscape"/>
          <w:pgMar w:top="567" w:right="567" w:bottom="567" w:left="567" w:header="720" w:footer="720" w:gutter="0"/>
          <w:cols w:space="720"/>
          <w:docGrid w:linePitch="299"/>
        </w:sectPr>
      </w:pPr>
    </w:p>
    <w:p w:rsidR="006D708C" w:rsidRPr="00797674" w:rsidRDefault="00797674">
      <w:pPr>
        <w:spacing w:after="0"/>
        <w:ind w:left="120"/>
        <w:rPr>
          <w:lang w:val="ru-RU"/>
        </w:rPr>
      </w:pPr>
      <w:bookmarkStart w:id="8" w:name="block-6188951"/>
      <w:bookmarkEnd w:id="6"/>
      <w:r w:rsidRPr="007976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D708C" w:rsidRPr="00797674" w:rsidRDefault="00797674">
      <w:pPr>
        <w:spacing w:after="0" w:line="480" w:lineRule="auto"/>
        <w:ind w:left="120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708C" w:rsidRPr="00797674" w:rsidRDefault="00797674" w:rsidP="00EE6582">
      <w:pPr>
        <w:spacing w:after="0" w:line="240" w:lineRule="auto"/>
        <w:ind w:left="120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​‌‌</w:t>
      </w:r>
      <w:r w:rsidR="00EE6582" w:rsidRPr="00EE6582">
        <w:rPr>
          <w:color w:val="000000"/>
          <w:sz w:val="27"/>
          <w:szCs w:val="27"/>
          <w:shd w:val="clear" w:color="auto" w:fill="FFFFFF"/>
          <w:lang w:val="ru-RU"/>
        </w:rPr>
        <w:t>Вероятность и статистика в школьном курсе математики. Учебник для 7-11 классов общеобразовательных учреждений. Часть 2 – М., 2008 – 172 с.</w:t>
      </w:r>
      <w:r w:rsidR="00EE6582" w:rsidRPr="00EE6582">
        <w:rPr>
          <w:color w:val="000000"/>
          <w:sz w:val="27"/>
          <w:szCs w:val="27"/>
          <w:lang w:val="ru-RU"/>
        </w:rPr>
        <w:br/>
      </w:r>
    </w:p>
    <w:p w:rsidR="006D708C" w:rsidRPr="00797674" w:rsidRDefault="00797674">
      <w:pPr>
        <w:spacing w:after="0"/>
        <w:ind w:left="120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​</w:t>
      </w:r>
    </w:p>
    <w:p w:rsidR="006D708C" w:rsidRDefault="007976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6582" w:rsidRPr="00797674" w:rsidRDefault="00EE6582" w:rsidP="00EE6582">
      <w:pPr>
        <w:spacing w:after="0" w:line="240" w:lineRule="auto"/>
        <w:ind w:left="120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​</w:t>
      </w:r>
      <w:r w:rsidRPr="00EE6582">
        <w:rPr>
          <w:color w:val="000000"/>
          <w:sz w:val="27"/>
          <w:szCs w:val="27"/>
          <w:shd w:val="clear" w:color="auto" w:fill="FFFFFF"/>
          <w:lang w:val="ru-RU"/>
        </w:rPr>
        <w:t xml:space="preserve"> Теория вероятностей и статистика. Тюрин Ю.Н., Макаров А.Л., Высоцкий И.Р., Ященко И.В. 2004</w:t>
      </w:r>
      <w:r w:rsidRPr="00EE6582">
        <w:rPr>
          <w:color w:val="000000"/>
          <w:sz w:val="27"/>
          <w:szCs w:val="27"/>
          <w:lang w:val="ru-RU"/>
        </w:rPr>
        <w:br/>
      </w:r>
      <w:r w:rsidRPr="00EE6582">
        <w:rPr>
          <w:color w:val="000000"/>
          <w:sz w:val="27"/>
          <w:szCs w:val="27"/>
          <w:shd w:val="clear" w:color="auto" w:fill="FFFFFF"/>
          <w:lang w:val="ru-RU"/>
        </w:rPr>
        <w:t xml:space="preserve">Теория графов. </w:t>
      </w:r>
      <w:r w:rsidRPr="001E3A36">
        <w:rPr>
          <w:color w:val="000000"/>
          <w:sz w:val="27"/>
          <w:szCs w:val="27"/>
          <w:shd w:val="clear" w:color="auto" w:fill="FFFFFF"/>
          <w:lang w:val="ru-RU"/>
        </w:rPr>
        <w:t>Основные понятия и виды графов</w:t>
      </w:r>
    </w:p>
    <w:p w:rsidR="00EE6582" w:rsidRPr="00797674" w:rsidRDefault="00EE6582" w:rsidP="00EE6582">
      <w:pPr>
        <w:spacing w:after="0" w:line="480" w:lineRule="auto"/>
        <w:ind w:left="120"/>
        <w:rPr>
          <w:lang w:val="ru-RU"/>
        </w:rPr>
      </w:pPr>
      <w:r w:rsidRPr="0079767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97674" w:rsidRPr="00797674" w:rsidRDefault="00797674">
      <w:pPr>
        <w:spacing w:after="0" w:line="480" w:lineRule="auto"/>
        <w:ind w:left="120"/>
        <w:rPr>
          <w:lang w:val="ru-RU"/>
        </w:rPr>
      </w:pPr>
    </w:p>
    <w:p w:rsidR="006D708C" w:rsidRPr="00EE6582" w:rsidRDefault="00797674">
      <w:pPr>
        <w:spacing w:after="0" w:line="480" w:lineRule="auto"/>
        <w:ind w:left="120"/>
        <w:rPr>
          <w:lang w:val="ru-RU"/>
        </w:rPr>
      </w:pPr>
      <w:r w:rsidRPr="00EE65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D708C" w:rsidRPr="00EE6582" w:rsidRDefault="006D708C">
      <w:pPr>
        <w:spacing w:after="0"/>
        <w:ind w:left="120"/>
        <w:rPr>
          <w:lang w:val="ru-RU"/>
        </w:rPr>
      </w:pPr>
    </w:p>
    <w:p w:rsidR="006D708C" w:rsidRPr="00797674" w:rsidRDefault="00797674">
      <w:pPr>
        <w:spacing w:after="0" w:line="480" w:lineRule="auto"/>
        <w:ind w:left="120"/>
        <w:rPr>
          <w:lang w:val="ru-RU"/>
        </w:rPr>
      </w:pPr>
      <w:r w:rsidRPr="007976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708C" w:rsidRDefault="007976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D708C" w:rsidRPr="000A5558" w:rsidRDefault="00EE6582">
      <w:pPr>
        <w:rPr>
          <w:rFonts w:ascii="Times New Roman" w:hAnsi="Times New Roman" w:cs="Times New Roman"/>
          <w:sz w:val="24"/>
          <w:szCs w:val="24"/>
        </w:rPr>
        <w:sectPr w:rsidR="006D708C" w:rsidRPr="000A5558">
          <w:pgSz w:w="11906" w:h="16383"/>
          <w:pgMar w:top="1134" w:right="850" w:bottom="1134" w:left="1701" w:header="720" w:footer="720" w:gutter="0"/>
          <w:cols w:space="720"/>
        </w:sectPr>
      </w:pPr>
      <w:r w:rsidRPr="000A55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http://school-collection.edu.ru/catalog/res/5ecef2c5-3192-11dd-bd11-0800200c9a66/view/</w:t>
      </w:r>
      <w:r w:rsidRPr="000A55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55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https://obuchalka.org/2011110661505/teoriya-veroyatnostei-i-statistika-turin-u-n-makarov-a-l-visockii-i-r- yaschenko-i-v-2004.html https://pandia.ru/text/80/137/17839.php https://skysmart.ru/articles/mathematic/osnovnye-ponyatiya-teorii-grafov</w:t>
      </w:r>
    </w:p>
    <w:bookmarkEnd w:id="8"/>
    <w:p w:rsidR="00797674" w:rsidRDefault="00797674"/>
    <w:sectPr w:rsidR="007976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708C"/>
    <w:rsid w:val="000A5558"/>
    <w:rsid w:val="001E3A36"/>
    <w:rsid w:val="006D708C"/>
    <w:rsid w:val="00797674"/>
    <w:rsid w:val="00EE6582"/>
    <w:rsid w:val="00F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7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7f41a30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a30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3934</Words>
  <Characters>22426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cp:lastPrinted>2023-10-02T09:41:00Z</cp:lastPrinted>
  <dcterms:created xsi:type="dcterms:W3CDTF">2023-08-27T12:01:00Z</dcterms:created>
  <dcterms:modified xsi:type="dcterms:W3CDTF">2023-10-02T09:42:00Z</dcterms:modified>
</cp:coreProperties>
</file>